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C7820" w14:textId="753EAED5" w:rsidR="00295968" w:rsidRPr="00943B2C" w:rsidRDefault="00943B2C" w:rsidP="00295968">
      <w:pPr>
        <w:pStyle w:val="Abstract"/>
        <w:rPr>
          <w:sz w:val="24"/>
          <w:szCs w:val="24"/>
        </w:rPr>
      </w:pPr>
      <w:bookmarkStart w:id="0" w:name="planning-a-catholic-funeral"/>
      <w:r w:rsidRPr="00943B2C">
        <w:rPr>
          <w:noProof/>
          <w:sz w:val="24"/>
          <w:szCs w:val="24"/>
        </w:rPr>
        <w:drawing>
          <wp:anchor distT="0" distB="0" distL="114300" distR="114300" simplePos="0" relativeHeight="251658240" behindDoc="0" locked="0" layoutInCell="1" allowOverlap="1" wp14:anchorId="4F78D7CD" wp14:editId="5608FFF1">
            <wp:simplePos x="0" y="0"/>
            <wp:positionH relativeFrom="column">
              <wp:posOffset>2320589</wp:posOffset>
            </wp:positionH>
            <wp:positionV relativeFrom="page">
              <wp:posOffset>529590</wp:posOffset>
            </wp:positionV>
            <wp:extent cx="2205284" cy="1007587"/>
            <wp:effectExtent l="0" t="0" r="0" b="0"/>
            <wp:wrapNone/>
            <wp:docPr id="132055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4045" b="30242"/>
                    <a:stretch>
                      <a:fillRect/>
                    </a:stretch>
                  </pic:blipFill>
                  <pic:spPr bwMode="auto">
                    <a:xfrm>
                      <a:off x="0" y="0"/>
                      <a:ext cx="2205284" cy="10075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3B2C">
        <w:rPr>
          <w:sz w:val="24"/>
          <w:szCs w:val="24"/>
        </w:rPr>
        <w:br w:type="textWrapping" w:clear="all"/>
      </w:r>
    </w:p>
    <w:p w14:paraId="200AA9B3" w14:textId="77777777" w:rsidR="00295968" w:rsidRPr="00943B2C" w:rsidRDefault="00295968" w:rsidP="00295968">
      <w:pPr>
        <w:pStyle w:val="Abstract"/>
        <w:rPr>
          <w:sz w:val="24"/>
          <w:szCs w:val="24"/>
        </w:rPr>
      </w:pPr>
    </w:p>
    <w:p w14:paraId="2FFD73D9" w14:textId="77777777" w:rsidR="00295968" w:rsidRPr="00943B2C" w:rsidRDefault="00295968" w:rsidP="00295968">
      <w:pPr>
        <w:pStyle w:val="Abstract"/>
        <w:rPr>
          <w:sz w:val="24"/>
          <w:szCs w:val="24"/>
        </w:rPr>
      </w:pPr>
    </w:p>
    <w:p w14:paraId="6809639A" w14:textId="3B2FB347" w:rsidR="00F62AA3" w:rsidRPr="00943B2C" w:rsidRDefault="00000000" w:rsidP="00295968">
      <w:pPr>
        <w:pStyle w:val="Abstract"/>
        <w:rPr>
          <w:b/>
          <w:bCs/>
          <w:sz w:val="24"/>
          <w:szCs w:val="24"/>
        </w:rPr>
      </w:pPr>
      <w:r w:rsidRPr="00943B2C">
        <w:rPr>
          <w:b/>
          <w:bCs/>
          <w:sz w:val="24"/>
          <w:szCs w:val="24"/>
        </w:rPr>
        <w:t>Planning a Catholic Funeral</w:t>
      </w:r>
    </w:p>
    <w:p w14:paraId="6809639B" w14:textId="77777777" w:rsidR="00F62AA3" w:rsidRPr="00943B2C" w:rsidRDefault="00000000" w:rsidP="00295968">
      <w:pPr>
        <w:pStyle w:val="Abstract"/>
        <w:rPr>
          <w:b/>
          <w:bCs/>
          <w:sz w:val="24"/>
          <w:szCs w:val="24"/>
        </w:rPr>
      </w:pPr>
      <w:bookmarkStart w:id="1" w:name="Xb1821007047e5c2c8f81e92face3cf1c464e57c"/>
      <w:r w:rsidRPr="00943B2C">
        <w:rPr>
          <w:b/>
          <w:bCs/>
          <w:sz w:val="24"/>
          <w:szCs w:val="24"/>
        </w:rPr>
        <w:t>A Guide to Making Your Funeral Wishes Known</w:t>
      </w:r>
    </w:p>
    <w:p w14:paraId="6809639C" w14:textId="77777777" w:rsidR="00F62AA3" w:rsidRPr="00943B2C" w:rsidRDefault="00000000" w:rsidP="00295968">
      <w:pPr>
        <w:pStyle w:val="Abstract"/>
        <w:rPr>
          <w:sz w:val="24"/>
          <w:szCs w:val="24"/>
        </w:rPr>
      </w:pPr>
      <w:r w:rsidRPr="00943B2C">
        <w:rPr>
          <w:sz w:val="24"/>
          <w:szCs w:val="24"/>
        </w:rPr>
        <w:t>Planning your funeral may feel unusual, but it can be a meaningful act of faith and a real gift to your family. Making some decisions now can spare those you love from having to guess later, while also helping ensure that your funeral reflects your Catholic faith.</w:t>
      </w:r>
    </w:p>
    <w:p w14:paraId="6809639D" w14:textId="77777777" w:rsidR="00F62AA3" w:rsidRPr="00943B2C" w:rsidRDefault="00000000" w:rsidP="00295968">
      <w:pPr>
        <w:pStyle w:val="Abstract"/>
        <w:rPr>
          <w:sz w:val="24"/>
          <w:szCs w:val="24"/>
        </w:rPr>
      </w:pPr>
      <w:r w:rsidRPr="00943B2C">
        <w:rPr>
          <w:sz w:val="24"/>
          <w:szCs w:val="24"/>
        </w:rPr>
        <w:t xml:space="preserve">Use this guide alongside the </w:t>
      </w:r>
      <w:r w:rsidRPr="00943B2C">
        <w:rPr>
          <w:b/>
          <w:bCs/>
          <w:sz w:val="24"/>
          <w:szCs w:val="24"/>
        </w:rPr>
        <w:t>My Catholic Funeral Planning Worksheet</w:t>
      </w:r>
      <w:r w:rsidRPr="00943B2C">
        <w:rPr>
          <w:sz w:val="24"/>
          <w:szCs w:val="24"/>
        </w:rPr>
        <w:t>. You do not need to plan every detail. The purpose is to record the things that matter to you and give your family and parish a good starting point.</w:t>
      </w:r>
    </w:p>
    <w:p w14:paraId="6809639E" w14:textId="77777777" w:rsidR="00F62AA3" w:rsidRPr="00943B2C" w:rsidRDefault="00000000" w:rsidP="00295968">
      <w:pPr>
        <w:pStyle w:val="Abstract"/>
        <w:rPr>
          <w:sz w:val="24"/>
          <w:szCs w:val="24"/>
        </w:rPr>
      </w:pPr>
      <w:r w:rsidRPr="00943B2C">
        <w:rPr>
          <w:sz w:val="24"/>
          <w:szCs w:val="24"/>
        </w:rPr>
        <w:t>Your funeral wishes should always be finalized in consultation with your parish. The Catholic funeral is first and foremost the prayer of the Church, so some decisions are governed by the Church’s liturgy and by parish practice.</w:t>
      </w:r>
    </w:p>
    <w:p w14:paraId="6809639F" w14:textId="77777777" w:rsidR="00F62AA3" w:rsidRPr="00943B2C" w:rsidRDefault="00000000" w:rsidP="00295968">
      <w:pPr>
        <w:pStyle w:val="Abstract"/>
        <w:rPr>
          <w:sz w:val="24"/>
          <w:szCs w:val="24"/>
        </w:rPr>
      </w:pPr>
      <w:bookmarkStart w:id="2" w:name="understanding-the-catholic-funeral"/>
      <w:bookmarkEnd w:id="1"/>
      <w:r w:rsidRPr="00943B2C">
        <w:rPr>
          <w:sz w:val="24"/>
          <w:szCs w:val="24"/>
        </w:rPr>
        <w:t>Understanding the Catholic Funeral</w:t>
      </w:r>
    </w:p>
    <w:p w14:paraId="680963A0" w14:textId="77777777" w:rsidR="00F62AA3" w:rsidRPr="00943B2C" w:rsidRDefault="00000000" w:rsidP="00295968">
      <w:pPr>
        <w:pStyle w:val="Abstract"/>
        <w:rPr>
          <w:sz w:val="24"/>
          <w:szCs w:val="24"/>
        </w:rPr>
      </w:pPr>
      <w:r w:rsidRPr="00943B2C">
        <w:rPr>
          <w:sz w:val="24"/>
          <w:szCs w:val="24"/>
        </w:rPr>
        <w:t>A Catholic funeral ordinarily has three parts:</w:t>
      </w:r>
    </w:p>
    <w:p w14:paraId="680963A1" w14:textId="77777777" w:rsidR="00F62AA3" w:rsidRPr="00943B2C" w:rsidRDefault="00000000" w:rsidP="00295968">
      <w:pPr>
        <w:pStyle w:val="Abstract"/>
        <w:rPr>
          <w:sz w:val="24"/>
          <w:szCs w:val="24"/>
        </w:rPr>
      </w:pPr>
      <w:r w:rsidRPr="00943B2C">
        <w:rPr>
          <w:b/>
          <w:bCs/>
          <w:sz w:val="24"/>
          <w:szCs w:val="24"/>
        </w:rPr>
        <w:t>The Vigil</w:t>
      </w:r>
      <w:r w:rsidRPr="00943B2C">
        <w:rPr>
          <w:sz w:val="24"/>
          <w:szCs w:val="24"/>
        </w:rPr>
        <w:t xml:space="preserve"> — a gathering before the funeral for prayer, Scripture, remembrance, and support of the family.</w:t>
      </w:r>
    </w:p>
    <w:p w14:paraId="680963A2" w14:textId="77777777" w:rsidR="00F62AA3" w:rsidRPr="00943B2C" w:rsidRDefault="00000000" w:rsidP="00295968">
      <w:pPr>
        <w:pStyle w:val="Abstract"/>
        <w:rPr>
          <w:sz w:val="24"/>
          <w:szCs w:val="24"/>
        </w:rPr>
      </w:pPr>
      <w:r w:rsidRPr="00943B2C">
        <w:rPr>
          <w:b/>
          <w:bCs/>
          <w:sz w:val="24"/>
          <w:szCs w:val="24"/>
        </w:rPr>
        <w:t>The Funeral Liturgy</w:t>
      </w:r>
      <w:r w:rsidRPr="00943B2C">
        <w:rPr>
          <w:sz w:val="24"/>
          <w:szCs w:val="24"/>
        </w:rPr>
        <w:t xml:space="preserve"> — ordinarily the Funeral Mass, which is the central celebration of the Catholic funeral rites.</w:t>
      </w:r>
    </w:p>
    <w:p w14:paraId="680963A3" w14:textId="77777777" w:rsidR="00F62AA3" w:rsidRPr="00943B2C" w:rsidRDefault="00000000" w:rsidP="00295968">
      <w:pPr>
        <w:pStyle w:val="Abstract"/>
        <w:rPr>
          <w:sz w:val="24"/>
          <w:szCs w:val="24"/>
        </w:rPr>
      </w:pPr>
      <w:r w:rsidRPr="00943B2C">
        <w:rPr>
          <w:b/>
          <w:bCs/>
          <w:sz w:val="24"/>
          <w:szCs w:val="24"/>
        </w:rPr>
        <w:t>The Rite of Committal</w:t>
      </w:r>
      <w:r w:rsidRPr="00943B2C">
        <w:rPr>
          <w:sz w:val="24"/>
          <w:szCs w:val="24"/>
        </w:rPr>
        <w:t xml:space="preserve"> — the final prayers at the cemetery, mausoleum, or place of interment.</w:t>
      </w:r>
    </w:p>
    <w:p w14:paraId="680963A4" w14:textId="77777777" w:rsidR="00F62AA3" w:rsidRPr="00943B2C" w:rsidRDefault="00000000" w:rsidP="00295968">
      <w:pPr>
        <w:pStyle w:val="Abstract"/>
        <w:rPr>
          <w:sz w:val="24"/>
          <w:szCs w:val="24"/>
        </w:rPr>
      </w:pPr>
      <w:r w:rsidRPr="00943B2C">
        <w:rPr>
          <w:sz w:val="24"/>
          <w:szCs w:val="24"/>
        </w:rPr>
        <w:t>Together, these rites allow the Church to pray for the person who has died, comfort those who mourn, and proclaim our Christian hope in the Resurrection.</w:t>
      </w:r>
    </w:p>
    <w:p w14:paraId="680963A5" w14:textId="77777777" w:rsidR="00F62AA3" w:rsidRPr="00943B2C" w:rsidRDefault="00000000" w:rsidP="00295968">
      <w:pPr>
        <w:pStyle w:val="Abstract"/>
        <w:rPr>
          <w:sz w:val="24"/>
          <w:szCs w:val="24"/>
        </w:rPr>
      </w:pPr>
      <w:r w:rsidRPr="00943B2C">
        <w:rPr>
          <w:sz w:val="24"/>
          <w:szCs w:val="24"/>
        </w:rPr>
        <w:pict w14:anchorId="68096451">
          <v:rect id="_x0000_i1025" style="width:0;height:1.5pt" o:hralign="center" o:hrstd="t" o:hr="t"/>
        </w:pict>
      </w:r>
    </w:p>
    <w:p w14:paraId="680963A6" w14:textId="77777777" w:rsidR="00F62AA3" w:rsidRPr="00943B2C" w:rsidRDefault="00000000" w:rsidP="00295968">
      <w:pPr>
        <w:pStyle w:val="Abstract"/>
        <w:rPr>
          <w:b/>
          <w:bCs/>
          <w:sz w:val="24"/>
          <w:szCs w:val="24"/>
        </w:rPr>
      </w:pPr>
      <w:bookmarkStart w:id="3" w:name="X4d914a990f9b17739f9f11dc460485758990be1"/>
      <w:bookmarkEnd w:id="2"/>
      <w:r w:rsidRPr="00943B2C">
        <w:rPr>
          <w:b/>
          <w:bCs/>
          <w:sz w:val="24"/>
          <w:szCs w:val="24"/>
        </w:rPr>
        <w:t>Decision 1: Where Should My Funeral Take Place?</w:t>
      </w:r>
    </w:p>
    <w:p w14:paraId="680963A7" w14:textId="77777777" w:rsidR="00F62AA3" w:rsidRPr="00943B2C" w:rsidRDefault="00000000" w:rsidP="00295968">
      <w:pPr>
        <w:pStyle w:val="Abstract"/>
        <w:rPr>
          <w:sz w:val="24"/>
          <w:szCs w:val="24"/>
        </w:rPr>
      </w:pPr>
      <w:r w:rsidRPr="00943B2C">
        <w:rPr>
          <w:sz w:val="24"/>
          <w:szCs w:val="24"/>
        </w:rPr>
        <w:t>For a Catholic, the normal place for the Funeral Mass is the person’s parish church. The Archdiocese of Baltimore identifies the Funeral Mass as the norm within the Catholic funeral rites and states that it is generally celebrated in the deceased person’s parish church.</w:t>
      </w:r>
    </w:p>
    <w:p w14:paraId="680963A8" w14:textId="77777777" w:rsidR="00F62AA3" w:rsidRPr="00943B2C" w:rsidRDefault="00000000" w:rsidP="00295968">
      <w:pPr>
        <w:pStyle w:val="Abstract"/>
        <w:rPr>
          <w:sz w:val="24"/>
          <w:szCs w:val="24"/>
        </w:rPr>
      </w:pPr>
      <w:bookmarkStart w:id="4" w:name="how-to-decide"/>
      <w:r w:rsidRPr="00943B2C">
        <w:rPr>
          <w:sz w:val="24"/>
          <w:szCs w:val="24"/>
        </w:rPr>
        <w:t>How to decide</w:t>
      </w:r>
    </w:p>
    <w:p w14:paraId="680963A9" w14:textId="77777777" w:rsidR="00F62AA3" w:rsidRPr="00943B2C" w:rsidRDefault="00000000" w:rsidP="00295968">
      <w:pPr>
        <w:pStyle w:val="Abstract"/>
        <w:rPr>
          <w:sz w:val="24"/>
          <w:szCs w:val="24"/>
        </w:rPr>
      </w:pPr>
      <w:r w:rsidRPr="00943B2C">
        <w:rPr>
          <w:sz w:val="24"/>
          <w:szCs w:val="24"/>
        </w:rPr>
        <w:t>In most cases, simply identify your current parish on the worksheet.</w:t>
      </w:r>
    </w:p>
    <w:p w14:paraId="680963AA" w14:textId="77777777" w:rsidR="00F62AA3" w:rsidRPr="00943B2C" w:rsidRDefault="00000000" w:rsidP="00295968">
      <w:pPr>
        <w:pStyle w:val="Abstract"/>
        <w:rPr>
          <w:sz w:val="24"/>
          <w:szCs w:val="24"/>
        </w:rPr>
      </w:pPr>
      <w:r w:rsidRPr="00943B2C">
        <w:rPr>
          <w:sz w:val="24"/>
          <w:szCs w:val="24"/>
        </w:rPr>
        <w:lastRenderedPageBreak/>
        <w:t>If another Catholic church has special significance to you — perhaps a former parish or a church connected to your family — you may record that preference, but your family should discuss it with the parish when arrangements are made.</w:t>
      </w:r>
    </w:p>
    <w:p w14:paraId="680963AB" w14:textId="77777777" w:rsidR="00F62AA3" w:rsidRPr="00943B2C" w:rsidRDefault="00000000" w:rsidP="00295968">
      <w:pPr>
        <w:pStyle w:val="Abstract"/>
        <w:rPr>
          <w:sz w:val="24"/>
          <w:szCs w:val="24"/>
        </w:rPr>
      </w:pPr>
      <w:r w:rsidRPr="00943B2C">
        <w:rPr>
          <w:sz w:val="24"/>
          <w:szCs w:val="24"/>
        </w:rPr>
        <w:t>You may also identify a priest or deacon whom you would like your family to contact. Listing someone does not guarantee that he will be available, but it gives your family useful guidance.</w:t>
      </w:r>
    </w:p>
    <w:p w14:paraId="680963AC" w14:textId="77777777" w:rsidR="00F62AA3" w:rsidRPr="00943B2C" w:rsidRDefault="00000000" w:rsidP="00295968">
      <w:pPr>
        <w:pStyle w:val="Abstract"/>
        <w:rPr>
          <w:sz w:val="24"/>
          <w:szCs w:val="24"/>
        </w:rPr>
      </w:pPr>
      <w:bookmarkStart w:id="5" w:name="a-good-plan"/>
      <w:bookmarkEnd w:id="4"/>
      <w:r w:rsidRPr="00943B2C">
        <w:rPr>
          <w:sz w:val="24"/>
          <w:szCs w:val="24"/>
        </w:rPr>
        <w:t>A good plan</w:t>
      </w:r>
    </w:p>
    <w:p w14:paraId="680963AD" w14:textId="77777777" w:rsidR="00F62AA3" w:rsidRPr="00943B2C" w:rsidRDefault="00000000" w:rsidP="00295968">
      <w:pPr>
        <w:pStyle w:val="Abstract"/>
        <w:rPr>
          <w:sz w:val="24"/>
          <w:szCs w:val="24"/>
        </w:rPr>
      </w:pPr>
      <w:r w:rsidRPr="00943B2C">
        <w:rPr>
          <w:sz w:val="24"/>
          <w:szCs w:val="24"/>
        </w:rPr>
        <w:t>Record:</w:t>
      </w:r>
    </w:p>
    <w:p w14:paraId="680963AE" w14:textId="77777777" w:rsidR="00F62AA3" w:rsidRPr="00943B2C" w:rsidRDefault="00000000" w:rsidP="00295968">
      <w:pPr>
        <w:pStyle w:val="Abstract"/>
        <w:rPr>
          <w:sz w:val="24"/>
          <w:szCs w:val="24"/>
        </w:rPr>
      </w:pPr>
      <w:r w:rsidRPr="00943B2C">
        <w:rPr>
          <w:sz w:val="24"/>
          <w:szCs w:val="24"/>
        </w:rPr>
        <w:t>Your parish</w:t>
      </w:r>
    </w:p>
    <w:p w14:paraId="680963AF" w14:textId="77777777" w:rsidR="00F62AA3" w:rsidRPr="00943B2C" w:rsidRDefault="00000000" w:rsidP="00295968">
      <w:pPr>
        <w:pStyle w:val="Abstract"/>
        <w:rPr>
          <w:sz w:val="24"/>
          <w:szCs w:val="24"/>
        </w:rPr>
      </w:pPr>
      <w:r w:rsidRPr="00943B2C">
        <w:rPr>
          <w:sz w:val="24"/>
          <w:szCs w:val="24"/>
        </w:rPr>
        <w:t>Your preferred church</w:t>
      </w:r>
    </w:p>
    <w:p w14:paraId="680963B0" w14:textId="77777777" w:rsidR="00F62AA3" w:rsidRPr="00943B2C" w:rsidRDefault="00000000" w:rsidP="00295968">
      <w:pPr>
        <w:pStyle w:val="Abstract"/>
        <w:rPr>
          <w:sz w:val="24"/>
          <w:szCs w:val="24"/>
        </w:rPr>
      </w:pPr>
      <w:r w:rsidRPr="00943B2C">
        <w:rPr>
          <w:sz w:val="24"/>
          <w:szCs w:val="24"/>
        </w:rPr>
        <w:t>A priest or deacon your family may wish to contact</w:t>
      </w:r>
    </w:p>
    <w:p w14:paraId="680963B1" w14:textId="77777777" w:rsidR="00F62AA3" w:rsidRPr="00943B2C" w:rsidRDefault="00000000" w:rsidP="00295968">
      <w:pPr>
        <w:pStyle w:val="Abstract"/>
        <w:rPr>
          <w:sz w:val="24"/>
          <w:szCs w:val="24"/>
        </w:rPr>
      </w:pPr>
      <w:r w:rsidRPr="00943B2C">
        <w:rPr>
          <w:sz w:val="24"/>
          <w:szCs w:val="24"/>
        </w:rPr>
        <w:pict w14:anchorId="68096452">
          <v:rect id="_x0000_i1026" style="width:0;height:1.5pt" o:hralign="center" o:hrstd="t" o:hr="t"/>
        </w:pict>
      </w:r>
    </w:p>
    <w:p w14:paraId="680963B2" w14:textId="77777777" w:rsidR="00F62AA3" w:rsidRPr="00943B2C" w:rsidRDefault="00000000" w:rsidP="00295968">
      <w:pPr>
        <w:pStyle w:val="Abstract"/>
        <w:rPr>
          <w:b/>
          <w:bCs/>
          <w:sz w:val="24"/>
          <w:szCs w:val="24"/>
        </w:rPr>
      </w:pPr>
      <w:bookmarkStart w:id="6" w:name="decision-2-do-i-want-a-funeral-mass"/>
      <w:bookmarkEnd w:id="3"/>
      <w:bookmarkEnd w:id="5"/>
      <w:r w:rsidRPr="00943B2C">
        <w:rPr>
          <w:b/>
          <w:bCs/>
          <w:sz w:val="24"/>
          <w:szCs w:val="24"/>
        </w:rPr>
        <w:t>Decision 2: Do I Want a Funeral Mass?</w:t>
      </w:r>
    </w:p>
    <w:p w14:paraId="680963B3" w14:textId="77777777" w:rsidR="00F62AA3" w:rsidRPr="00943B2C" w:rsidRDefault="00000000" w:rsidP="00295968">
      <w:pPr>
        <w:pStyle w:val="Abstract"/>
        <w:rPr>
          <w:sz w:val="24"/>
          <w:szCs w:val="24"/>
        </w:rPr>
      </w:pPr>
      <w:r w:rsidRPr="00943B2C">
        <w:rPr>
          <w:sz w:val="24"/>
          <w:szCs w:val="24"/>
        </w:rPr>
        <w:t xml:space="preserve">For a practicing Catholic, the simplest answer will ordinarily be </w:t>
      </w:r>
      <w:r w:rsidRPr="00943B2C">
        <w:rPr>
          <w:b/>
          <w:bCs/>
          <w:sz w:val="24"/>
          <w:szCs w:val="24"/>
        </w:rPr>
        <w:t>yes</w:t>
      </w:r>
      <w:r w:rsidRPr="00943B2C">
        <w:rPr>
          <w:sz w:val="24"/>
          <w:szCs w:val="24"/>
        </w:rPr>
        <w:t>.</w:t>
      </w:r>
    </w:p>
    <w:p w14:paraId="680963B4" w14:textId="77777777" w:rsidR="00F62AA3" w:rsidRPr="00943B2C" w:rsidRDefault="00000000" w:rsidP="00295968">
      <w:pPr>
        <w:pStyle w:val="Abstract"/>
        <w:rPr>
          <w:sz w:val="24"/>
          <w:szCs w:val="24"/>
        </w:rPr>
      </w:pPr>
      <w:r w:rsidRPr="00943B2C">
        <w:rPr>
          <w:sz w:val="24"/>
          <w:szCs w:val="24"/>
        </w:rPr>
        <w:t>The Funeral Mass is the normal form of the Catholic Funeral Liturgy in the Archdiocese of Baltimore. At the Mass, the Church gathers around the Eucharist, prays for the deceased, and places our hope in Christ’s victory over death.</w:t>
      </w:r>
    </w:p>
    <w:p w14:paraId="680963B5" w14:textId="77777777" w:rsidR="00F62AA3" w:rsidRPr="00943B2C" w:rsidRDefault="00000000" w:rsidP="00295968">
      <w:pPr>
        <w:pStyle w:val="Abstract"/>
        <w:rPr>
          <w:sz w:val="24"/>
          <w:szCs w:val="24"/>
        </w:rPr>
      </w:pPr>
      <w:r w:rsidRPr="00943B2C">
        <w:rPr>
          <w:sz w:val="24"/>
          <w:szCs w:val="24"/>
        </w:rPr>
        <w:t>A Funeral Liturgy outside Mass may be appropriate in certain pastoral circumstances. This is something your family and parish can determine together.</w:t>
      </w:r>
    </w:p>
    <w:p w14:paraId="680963B6" w14:textId="77777777" w:rsidR="00F62AA3" w:rsidRPr="00943B2C" w:rsidRDefault="00000000" w:rsidP="00295968">
      <w:pPr>
        <w:pStyle w:val="Abstract"/>
        <w:rPr>
          <w:sz w:val="24"/>
          <w:szCs w:val="24"/>
        </w:rPr>
      </w:pPr>
      <w:bookmarkStart w:id="7" w:name="how-to-decide-1"/>
      <w:r w:rsidRPr="00943B2C">
        <w:rPr>
          <w:sz w:val="24"/>
          <w:szCs w:val="24"/>
        </w:rPr>
        <w:t>How to decide</w:t>
      </w:r>
    </w:p>
    <w:p w14:paraId="680963B7" w14:textId="77777777" w:rsidR="00F62AA3" w:rsidRPr="00943B2C" w:rsidRDefault="00000000" w:rsidP="00295968">
      <w:pPr>
        <w:pStyle w:val="Abstract"/>
        <w:rPr>
          <w:sz w:val="24"/>
          <w:szCs w:val="24"/>
        </w:rPr>
      </w:pPr>
      <w:r w:rsidRPr="00943B2C">
        <w:rPr>
          <w:sz w:val="24"/>
          <w:szCs w:val="24"/>
        </w:rPr>
        <w:t xml:space="preserve">Unless you have a particular pastoral reason otherwise, indicate that you desire a </w:t>
      </w:r>
      <w:r w:rsidRPr="00943B2C">
        <w:rPr>
          <w:b/>
          <w:bCs/>
          <w:sz w:val="24"/>
          <w:szCs w:val="24"/>
        </w:rPr>
        <w:t>Catholic Funeral Mass</w:t>
      </w:r>
      <w:r w:rsidRPr="00943B2C">
        <w:rPr>
          <w:sz w:val="24"/>
          <w:szCs w:val="24"/>
        </w:rPr>
        <w:t>.</w:t>
      </w:r>
    </w:p>
    <w:p w14:paraId="680963B8" w14:textId="77777777" w:rsidR="00F62AA3" w:rsidRPr="00943B2C" w:rsidRDefault="00000000" w:rsidP="00295968">
      <w:pPr>
        <w:pStyle w:val="Abstract"/>
        <w:rPr>
          <w:sz w:val="24"/>
          <w:szCs w:val="24"/>
        </w:rPr>
      </w:pPr>
      <w:r w:rsidRPr="00943B2C">
        <w:rPr>
          <w:sz w:val="24"/>
          <w:szCs w:val="24"/>
        </w:rPr>
        <w:t>You do not need to decide every liturgical detail yourself. Your parish will guide your family through the Mass.</w:t>
      </w:r>
    </w:p>
    <w:p w14:paraId="680963B9" w14:textId="77777777" w:rsidR="00F62AA3" w:rsidRPr="00943B2C" w:rsidRDefault="00000000" w:rsidP="00295968">
      <w:pPr>
        <w:pStyle w:val="Abstract"/>
        <w:rPr>
          <w:sz w:val="24"/>
          <w:szCs w:val="24"/>
        </w:rPr>
      </w:pPr>
      <w:r w:rsidRPr="00943B2C">
        <w:rPr>
          <w:sz w:val="24"/>
          <w:szCs w:val="24"/>
        </w:rPr>
        <w:pict w14:anchorId="68096453">
          <v:rect id="_x0000_i1027" style="width:0;height:1.5pt" o:hralign="center" o:hrstd="t" o:hr="t"/>
        </w:pict>
      </w:r>
    </w:p>
    <w:p w14:paraId="680963BA" w14:textId="77777777" w:rsidR="00F62AA3" w:rsidRPr="00943B2C" w:rsidRDefault="00000000" w:rsidP="00295968">
      <w:pPr>
        <w:pStyle w:val="Abstract"/>
        <w:rPr>
          <w:b/>
          <w:bCs/>
          <w:sz w:val="24"/>
          <w:szCs w:val="24"/>
        </w:rPr>
      </w:pPr>
      <w:bookmarkStart w:id="8" w:name="decision-3-should-i-have-a-vigil"/>
      <w:bookmarkEnd w:id="6"/>
      <w:bookmarkEnd w:id="7"/>
      <w:r w:rsidRPr="00943B2C">
        <w:rPr>
          <w:b/>
          <w:bCs/>
          <w:sz w:val="24"/>
          <w:szCs w:val="24"/>
        </w:rPr>
        <w:t>Decision 3: Should I Have a Vigil?</w:t>
      </w:r>
    </w:p>
    <w:p w14:paraId="680963BB" w14:textId="77777777" w:rsidR="00F62AA3" w:rsidRPr="00943B2C" w:rsidRDefault="00000000" w:rsidP="00295968">
      <w:pPr>
        <w:pStyle w:val="Abstract"/>
        <w:rPr>
          <w:sz w:val="24"/>
          <w:szCs w:val="24"/>
        </w:rPr>
      </w:pPr>
      <w:r w:rsidRPr="00943B2C">
        <w:rPr>
          <w:sz w:val="24"/>
          <w:szCs w:val="24"/>
        </w:rPr>
        <w:t>The Vigil commonly takes place before the funeral, often the evening before. It may be held at a funeral home, church, or another appropriate location.</w:t>
      </w:r>
    </w:p>
    <w:p w14:paraId="680963BC" w14:textId="77777777" w:rsidR="00F62AA3" w:rsidRPr="00943B2C" w:rsidRDefault="00000000" w:rsidP="00295968">
      <w:pPr>
        <w:pStyle w:val="Abstract"/>
        <w:rPr>
          <w:sz w:val="24"/>
          <w:szCs w:val="24"/>
        </w:rPr>
      </w:pPr>
      <w:r w:rsidRPr="00943B2C">
        <w:rPr>
          <w:sz w:val="24"/>
          <w:szCs w:val="24"/>
        </w:rPr>
        <w:lastRenderedPageBreak/>
        <w:t xml:space="preserve">The Vigil is a time for prayer and Scripture, but it also gives family and friends more freedom to tell stories, share memories, and speak about the life of the person who has died. The </w:t>
      </w:r>
      <w:proofErr w:type="gramStart"/>
      <w:r w:rsidRPr="00943B2C">
        <w:rPr>
          <w:sz w:val="24"/>
          <w:szCs w:val="24"/>
        </w:rPr>
        <w:t>Archdiocese</w:t>
      </w:r>
      <w:proofErr w:type="gramEnd"/>
      <w:r w:rsidRPr="00943B2C">
        <w:rPr>
          <w:sz w:val="24"/>
          <w:szCs w:val="24"/>
        </w:rPr>
        <w:t xml:space="preserve"> specifically identifies the Vigil as an appropriate time for eulogies and words of remembrance. The Rosary may also be prayed before or after the Vigil.</w:t>
      </w:r>
    </w:p>
    <w:p w14:paraId="680963BD" w14:textId="77777777" w:rsidR="00F62AA3" w:rsidRPr="00943B2C" w:rsidRDefault="00000000" w:rsidP="00295968">
      <w:pPr>
        <w:pStyle w:val="Abstract"/>
        <w:rPr>
          <w:sz w:val="24"/>
          <w:szCs w:val="24"/>
        </w:rPr>
      </w:pPr>
      <w:bookmarkStart w:id="9" w:name="how-to-decide-2"/>
      <w:r w:rsidRPr="00943B2C">
        <w:rPr>
          <w:sz w:val="24"/>
          <w:szCs w:val="24"/>
        </w:rPr>
        <w:t>How to decide</w:t>
      </w:r>
    </w:p>
    <w:p w14:paraId="680963BE" w14:textId="77777777" w:rsidR="00F62AA3" w:rsidRPr="00943B2C" w:rsidRDefault="00000000" w:rsidP="00295968">
      <w:pPr>
        <w:pStyle w:val="Abstract"/>
        <w:rPr>
          <w:sz w:val="24"/>
          <w:szCs w:val="24"/>
        </w:rPr>
      </w:pPr>
      <w:r w:rsidRPr="00943B2C">
        <w:rPr>
          <w:sz w:val="24"/>
          <w:szCs w:val="24"/>
        </w:rPr>
        <w:t>Consider whether you would like:</w:t>
      </w:r>
    </w:p>
    <w:p w14:paraId="680963BF" w14:textId="77777777" w:rsidR="00F62AA3" w:rsidRPr="00943B2C" w:rsidRDefault="00000000" w:rsidP="00295968">
      <w:pPr>
        <w:pStyle w:val="Abstract"/>
        <w:rPr>
          <w:sz w:val="24"/>
          <w:szCs w:val="24"/>
        </w:rPr>
      </w:pPr>
      <w:r w:rsidRPr="00943B2C">
        <w:rPr>
          <w:sz w:val="24"/>
          <w:szCs w:val="24"/>
        </w:rPr>
        <w:t>A Catholic Vigil service</w:t>
      </w:r>
    </w:p>
    <w:p w14:paraId="680963C0" w14:textId="77777777" w:rsidR="00F62AA3" w:rsidRPr="00943B2C" w:rsidRDefault="00000000" w:rsidP="00295968">
      <w:pPr>
        <w:pStyle w:val="Abstract"/>
        <w:rPr>
          <w:sz w:val="24"/>
          <w:szCs w:val="24"/>
        </w:rPr>
      </w:pPr>
      <w:r w:rsidRPr="00943B2C">
        <w:rPr>
          <w:sz w:val="24"/>
          <w:szCs w:val="24"/>
        </w:rPr>
        <w:t>The Rosary before or after the Vigil</w:t>
      </w:r>
    </w:p>
    <w:p w14:paraId="680963C1" w14:textId="77777777" w:rsidR="00F62AA3" w:rsidRPr="00943B2C" w:rsidRDefault="00000000" w:rsidP="00295968">
      <w:pPr>
        <w:pStyle w:val="Abstract"/>
        <w:rPr>
          <w:sz w:val="24"/>
          <w:szCs w:val="24"/>
        </w:rPr>
      </w:pPr>
      <w:r w:rsidRPr="00943B2C">
        <w:rPr>
          <w:sz w:val="24"/>
          <w:szCs w:val="24"/>
        </w:rPr>
        <w:t>Family members or friends to offer remembrances</w:t>
      </w:r>
    </w:p>
    <w:p w14:paraId="680963C2" w14:textId="77777777" w:rsidR="00F62AA3" w:rsidRPr="00943B2C" w:rsidRDefault="00000000" w:rsidP="00295968">
      <w:pPr>
        <w:pStyle w:val="Abstract"/>
        <w:rPr>
          <w:sz w:val="24"/>
          <w:szCs w:val="24"/>
        </w:rPr>
      </w:pPr>
      <w:r w:rsidRPr="00943B2C">
        <w:rPr>
          <w:sz w:val="24"/>
          <w:szCs w:val="24"/>
        </w:rPr>
        <w:t>A particular funeral home or location</w:t>
      </w:r>
    </w:p>
    <w:p w14:paraId="680963C3" w14:textId="77777777" w:rsidR="00F62AA3" w:rsidRPr="00943B2C" w:rsidRDefault="00000000" w:rsidP="00295968">
      <w:pPr>
        <w:pStyle w:val="Abstract"/>
        <w:rPr>
          <w:sz w:val="24"/>
          <w:szCs w:val="24"/>
        </w:rPr>
      </w:pPr>
      <w:r w:rsidRPr="00943B2C">
        <w:rPr>
          <w:sz w:val="24"/>
          <w:szCs w:val="24"/>
        </w:rPr>
        <w:t>If sharing stories about your life is important to you, the Vigil is generally the best place for longer personal remembrances.</w:t>
      </w:r>
    </w:p>
    <w:p w14:paraId="680963C4" w14:textId="77777777" w:rsidR="00F62AA3" w:rsidRPr="00943B2C" w:rsidRDefault="00000000" w:rsidP="00295968">
      <w:pPr>
        <w:pStyle w:val="Abstract"/>
        <w:rPr>
          <w:sz w:val="24"/>
          <w:szCs w:val="24"/>
        </w:rPr>
      </w:pPr>
      <w:r w:rsidRPr="00943B2C">
        <w:rPr>
          <w:sz w:val="24"/>
          <w:szCs w:val="24"/>
        </w:rPr>
        <w:pict w14:anchorId="68096454">
          <v:rect id="_x0000_i1028" style="width:0;height:1.5pt" o:hralign="center" o:hrstd="t" o:hr="t"/>
        </w:pict>
      </w:r>
    </w:p>
    <w:p w14:paraId="680963C5" w14:textId="77777777" w:rsidR="00F62AA3" w:rsidRPr="00943B2C" w:rsidRDefault="00000000" w:rsidP="00295968">
      <w:pPr>
        <w:pStyle w:val="Abstract"/>
        <w:rPr>
          <w:b/>
          <w:bCs/>
          <w:sz w:val="24"/>
          <w:szCs w:val="24"/>
        </w:rPr>
      </w:pPr>
      <w:bookmarkStart w:id="10" w:name="X6a498e611d796a7cbb84414659398516dd0ec21"/>
      <w:bookmarkEnd w:id="8"/>
      <w:bookmarkEnd w:id="9"/>
      <w:r w:rsidRPr="00943B2C">
        <w:rPr>
          <w:b/>
          <w:bCs/>
          <w:sz w:val="24"/>
          <w:szCs w:val="24"/>
        </w:rPr>
        <w:t>Decision 4: How Do I Choose Scripture Readings?</w:t>
      </w:r>
    </w:p>
    <w:p w14:paraId="680963C6" w14:textId="77777777" w:rsidR="00F62AA3" w:rsidRPr="00943B2C" w:rsidRDefault="00000000" w:rsidP="00295968">
      <w:pPr>
        <w:pStyle w:val="Abstract"/>
        <w:rPr>
          <w:sz w:val="24"/>
          <w:szCs w:val="24"/>
        </w:rPr>
      </w:pPr>
      <w:r w:rsidRPr="00943B2C">
        <w:rPr>
          <w:sz w:val="24"/>
          <w:szCs w:val="24"/>
        </w:rPr>
        <w:t>You do not need to be a Scripture scholar to select readings.</w:t>
      </w:r>
    </w:p>
    <w:p w14:paraId="680963C7" w14:textId="77777777" w:rsidR="00F62AA3" w:rsidRPr="00943B2C" w:rsidRDefault="00000000" w:rsidP="00295968">
      <w:pPr>
        <w:pStyle w:val="Abstract"/>
        <w:rPr>
          <w:sz w:val="24"/>
          <w:szCs w:val="24"/>
        </w:rPr>
      </w:pPr>
      <w:r w:rsidRPr="00943B2C">
        <w:rPr>
          <w:sz w:val="24"/>
          <w:szCs w:val="24"/>
        </w:rPr>
        <w:t>The purpose of the readings is not simply to describe your personality or tell your life story. Sacred Scripture at a Catholic funeral proclaims Christ’s death and Resurrection, God’s mercy, and our hope in eternal life. Biblical readings cannot be replaced by poems, essays, or other non-biblical texts during the Liturgy of the Word.</w:t>
      </w:r>
    </w:p>
    <w:p w14:paraId="680963C8" w14:textId="77777777" w:rsidR="00F62AA3" w:rsidRPr="00943B2C" w:rsidRDefault="00000000" w:rsidP="00295968">
      <w:pPr>
        <w:pStyle w:val="Abstract"/>
        <w:rPr>
          <w:sz w:val="24"/>
          <w:szCs w:val="24"/>
        </w:rPr>
      </w:pPr>
      <w:r w:rsidRPr="00943B2C">
        <w:rPr>
          <w:sz w:val="24"/>
          <w:szCs w:val="24"/>
        </w:rPr>
        <w:t>Normally, selections include a first reading, a Responsorial Psalm, a second reading, and a Gospel. During Easter Time, the choices for the first reading differ from the rest of the year.</w:t>
      </w:r>
    </w:p>
    <w:p w14:paraId="680963C9" w14:textId="77777777" w:rsidR="00F62AA3" w:rsidRPr="00943B2C" w:rsidRDefault="00000000" w:rsidP="00295968">
      <w:pPr>
        <w:pStyle w:val="Abstract"/>
        <w:rPr>
          <w:sz w:val="24"/>
          <w:szCs w:val="24"/>
        </w:rPr>
      </w:pPr>
      <w:bookmarkStart w:id="11" w:name="where-to-begin"/>
      <w:r w:rsidRPr="00943B2C">
        <w:rPr>
          <w:sz w:val="24"/>
          <w:szCs w:val="24"/>
        </w:rPr>
        <w:t>Where to begin</w:t>
      </w:r>
    </w:p>
    <w:p w14:paraId="680963CA" w14:textId="77777777" w:rsidR="00F62AA3" w:rsidRPr="00943B2C" w:rsidRDefault="00000000" w:rsidP="00295968">
      <w:pPr>
        <w:pStyle w:val="Abstract"/>
        <w:rPr>
          <w:sz w:val="24"/>
          <w:szCs w:val="24"/>
        </w:rPr>
      </w:pPr>
      <w:r w:rsidRPr="00943B2C">
        <w:rPr>
          <w:sz w:val="24"/>
          <w:szCs w:val="24"/>
        </w:rPr>
        <w:t>Here are several commonly meaningful themes to consider:</w:t>
      </w:r>
    </w:p>
    <w:p w14:paraId="680963CB" w14:textId="77777777" w:rsidR="00F62AA3" w:rsidRPr="00943B2C" w:rsidRDefault="00000000" w:rsidP="00295968">
      <w:pPr>
        <w:pStyle w:val="Abstract"/>
        <w:rPr>
          <w:sz w:val="24"/>
          <w:szCs w:val="24"/>
        </w:rPr>
      </w:pPr>
      <w:r w:rsidRPr="00943B2C">
        <w:rPr>
          <w:b/>
          <w:bCs/>
          <w:sz w:val="24"/>
          <w:szCs w:val="24"/>
        </w:rPr>
        <w:t>Hope in the Resurrection</w:t>
      </w:r>
    </w:p>
    <w:p w14:paraId="680963CC" w14:textId="77777777" w:rsidR="00F62AA3" w:rsidRPr="00943B2C" w:rsidRDefault="00000000" w:rsidP="00295968">
      <w:pPr>
        <w:pStyle w:val="Abstract"/>
        <w:rPr>
          <w:sz w:val="24"/>
          <w:szCs w:val="24"/>
        </w:rPr>
      </w:pPr>
      <w:r w:rsidRPr="00943B2C">
        <w:rPr>
          <w:sz w:val="24"/>
          <w:szCs w:val="24"/>
        </w:rPr>
        <w:t>2 Maccabees 12:43–46</w:t>
      </w:r>
    </w:p>
    <w:p w14:paraId="680963CD" w14:textId="77777777" w:rsidR="00F62AA3" w:rsidRPr="00943B2C" w:rsidRDefault="00000000" w:rsidP="00295968">
      <w:pPr>
        <w:pStyle w:val="Abstract"/>
        <w:rPr>
          <w:sz w:val="24"/>
          <w:szCs w:val="24"/>
        </w:rPr>
      </w:pPr>
      <w:r w:rsidRPr="00943B2C">
        <w:rPr>
          <w:sz w:val="24"/>
          <w:szCs w:val="24"/>
        </w:rPr>
        <w:t>Job 19:1, 23–27</w:t>
      </w:r>
    </w:p>
    <w:p w14:paraId="680963CE" w14:textId="77777777" w:rsidR="00F62AA3" w:rsidRPr="00943B2C" w:rsidRDefault="00000000" w:rsidP="00295968">
      <w:pPr>
        <w:pStyle w:val="Abstract"/>
        <w:rPr>
          <w:sz w:val="24"/>
          <w:szCs w:val="24"/>
        </w:rPr>
      </w:pPr>
      <w:r w:rsidRPr="00943B2C">
        <w:rPr>
          <w:sz w:val="24"/>
          <w:szCs w:val="24"/>
        </w:rPr>
        <w:t>Romans 6:3–9</w:t>
      </w:r>
    </w:p>
    <w:p w14:paraId="680963CF" w14:textId="77777777" w:rsidR="00F62AA3" w:rsidRPr="00943B2C" w:rsidRDefault="00000000" w:rsidP="00295968">
      <w:pPr>
        <w:pStyle w:val="Abstract"/>
        <w:rPr>
          <w:sz w:val="24"/>
          <w:szCs w:val="24"/>
        </w:rPr>
      </w:pPr>
      <w:r w:rsidRPr="00943B2C">
        <w:rPr>
          <w:sz w:val="24"/>
          <w:szCs w:val="24"/>
        </w:rPr>
        <w:t>1 Corinthians 15</w:t>
      </w:r>
    </w:p>
    <w:p w14:paraId="680963D0" w14:textId="77777777" w:rsidR="00F62AA3" w:rsidRPr="00943B2C" w:rsidRDefault="00000000" w:rsidP="00295968">
      <w:pPr>
        <w:pStyle w:val="Abstract"/>
        <w:rPr>
          <w:sz w:val="24"/>
          <w:szCs w:val="24"/>
        </w:rPr>
      </w:pPr>
      <w:r w:rsidRPr="00943B2C">
        <w:rPr>
          <w:sz w:val="24"/>
          <w:szCs w:val="24"/>
        </w:rPr>
        <w:lastRenderedPageBreak/>
        <w:t>John 11:17–27</w:t>
      </w:r>
    </w:p>
    <w:p w14:paraId="680963D1" w14:textId="77777777" w:rsidR="00F62AA3" w:rsidRPr="00943B2C" w:rsidRDefault="00000000" w:rsidP="00295968">
      <w:pPr>
        <w:pStyle w:val="Abstract"/>
        <w:rPr>
          <w:sz w:val="24"/>
          <w:szCs w:val="24"/>
        </w:rPr>
      </w:pPr>
      <w:r w:rsidRPr="00943B2C">
        <w:rPr>
          <w:b/>
          <w:bCs/>
          <w:sz w:val="24"/>
          <w:szCs w:val="24"/>
        </w:rPr>
        <w:t>God’s comfort and mercy</w:t>
      </w:r>
    </w:p>
    <w:p w14:paraId="680963D2" w14:textId="77777777" w:rsidR="00F62AA3" w:rsidRPr="00943B2C" w:rsidRDefault="00000000" w:rsidP="00295968">
      <w:pPr>
        <w:pStyle w:val="Abstract"/>
        <w:rPr>
          <w:sz w:val="24"/>
          <w:szCs w:val="24"/>
        </w:rPr>
      </w:pPr>
      <w:r w:rsidRPr="00943B2C">
        <w:rPr>
          <w:sz w:val="24"/>
          <w:szCs w:val="24"/>
        </w:rPr>
        <w:t>Isaiah 25:6–9</w:t>
      </w:r>
    </w:p>
    <w:p w14:paraId="680963D3" w14:textId="77777777" w:rsidR="00F62AA3" w:rsidRPr="00943B2C" w:rsidRDefault="00000000" w:rsidP="00295968">
      <w:pPr>
        <w:pStyle w:val="Abstract"/>
        <w:rPr>
          <w:sz w:val="24"/>
          <w:szCs w:val="24"/>
        </w:rPr>
      </w:pPr>
      <w:r w:rsidRPr="00943B2C">
        <w:rPr>
          <w:sz w:val="24"/>
          <w:szCs w:val="24"/>
        </w:rPr>
        <w:t>Psalm 23</w:t>
      </w:r>
    </w:p>
    <w:p w14:paraId="680963D4" w14:textId="77777777" w:rsidR="00F62AA3" w:rsidRPr="00943B2C" w:rsidRDefault="00000000" w:rsidP="00295968">
      <w:pPr>
        <w:pStyle w:val="Abstract"/>
        <w:rPr>
          <w:sz w:val="24"/>
          <w:szCs w:val="24"/>
        </w:rPr>
      </w:pPr>
      <w:r w:rsidRPr="00943B2C">
        <w:rPr>
          <w:sz w:val="24"/>
          <w:szCs w:val="24"/>
        </w:rPr>
        <w:t>Psalm 27</w:t>
      </w:r>
    </w:p>
    <w:p w14:paraId="680963D5" w14:textId="77777777" w:rsidR="00F62AA3" w:rsidRPr="00943B2C" w:rsidRDefault="00000000" w:rsidP="00295968">
      <w:pPr>
        <w:pStyle w:val="Abstract"/>
        <w:rPr>
          <w:sz w:val="24"/>
          <w:szCs w:val="24"/>
        </w:rPr>
      </w:pPr>
      <w:r w:rsidRPr="00943B2C">
        <w:rPr>
          <w:sz w:val="24"/>
          <w:szCs w:val="24"/>
        </w:rPr>
        <w:t>Matthew 11:25–30</w:t>
      </w:r>
    </w:p>
    <w:p w14:paraId="680963D6" w14:textId="77777777" w:rsidR="00F62AA3" w:rsidRPr="00943B2C" w:rsidRDefault="00000000" w:rsidP="00295968">
      <w:pPr>
        <w:pStyle w:val="Abstract"/>
        <w:rPr>
          <w:sz w:val="24"/>
          <w:szCs w:val="24"/>
        </w:rPr>
      </w:pPr>
      <w:r w:rsidRPr="00943B2C">
        <w:rPr>
          <w:b/>
          <w:bCs/>
          <w:sz w:val="24"/>
          <w:szCs w:val="24"/>
        </w:rPr>
        <w:t>Eternal life with Christ</w:t>
      </w:r>
    </w:p>
    <w:p w14:paraId="680963D7" w14:textId="77777777" w:rsidR="00F62AA3" w:rsidRPr="00943B2C" w:rsidRDefault="00000000" w:rsidP="00295968">
      <w:pPr>
        <w:pStyle w:val="Abstract"/>
        <w:rPr>
          <w:sz w:val="24"/>
          <w:szCs w:val="24"/>
        </w:rPr>
      </w:pPr>
      <w:r w:rsidRPr="00943B2C">
        <w:rPr>
          <w:sz w:val="24"/>
          <w:szCs w:val="24"/>
        </w:rPr>
        <w:t>Romans 8</w:t>
      </w:r>
    </w:p>
    <w:p w14:paraId="680963D8" w14:textId="77777777" w:rsidR="00F62AA3" w:rsidRPr="00943B2C" w:rsidRDefault="00000000" w:rsidP="00295968">
      <w:pPr>
        <w:pStyle w:val="Abstract"/>
        <w:rPr>
          <w:sz w:val="24"/>
          <w:szCs w:val="24"/>
        </w:rPr>
      </w:pPr>
      <w:r w:rsidRPr="00943B2C">
        <w:rPr>
          <w:sz w:val="24"/>
          <w:szCs w:val="24"/>
        </w:rPr>
        <w:t>1 John 3:1–2</w:t>
      </w:r>
    </w:p>
    <w:p w14:paraId="680963D9" w14:textId="77777777" w:rsidR="00F62AA3" w:rsidRPr="00943B2C" w:rsidRDefault="00000000" w:rsidP="00295968">
      <w:pPr>
        <w:pStyle w:val="Abstract"/>
        <w:rPr>
          <w:sz w:val="24"/>
          <w:szCs w:val="24"/>
        </w:rPr>
      </w:pPr>
      <w:r w:rsidRPr="00943B2C">
        <w:rPr>
          <w:sz w:val="24"/>
          <w:szCs w:val="24"/>
        </w:rPr>
        <w:t>John 6:37–40</w:t>
      </w:r>
    </w:p>
    <w:p w14:paraId="680963DA" w14:textId="77777777" w:rsidR="00F62AA3" w:rsidRPr="00943B2C" w:rsidRDefault="00000000" w:rsidP="00295968">
      <w:pPr>
        <w:pStyle w:val="Abstract"/>
        <w:rPr>
          <w:sz w:val="24"/>
          <w:szCs w:val="24"/>
        </w:rPr>
      </w:pPr>
      <w:r w:rsidRPr="00943B2C">
        <w:rPr>
          <w:sz w:val="24"/>
          <w:szCs w:val="24"/>
        </w:rPr>
        <w:t>John 6:51–58</w:t>
      </w:r>
    </w:p>
    <w:p w14:paraId="680963DB" w14:textId="77777777" w:rsidR="00F62AA3" w:rsidRPr="00943B2C" w:rsidRDefault="00000000" w:rsidP="00295968">
      <w:pPr>
        <w:pStyle w:val="Abstract"/>
        <w:rPr>
          <w:sz w:val="24"/>
          <w:szCs w:val="24"/>
        </w:rPr>
      </w:pPr>
      <w:r w:rsidRPr="00943B2C">
        <w:rPr>
          <w:sz w:val="24"/>
          <w:szCs w:val="24"/>
        </w:rPr>
        <w:t>The Church provides approved funeral readings from which selections are made.</w:t>
      </w:r>
    </w:p>
    <w:p w14:paraId="680963DC" w14:textId="77777777" w:rsidR="00F62AA3" w:rsidRPr="00943B2C" w:rsidRDefault="00000000" w:rsidP="00295968">
      <w:pPr>
        <w:pStyle w:val="Abstract"/>
        <w:rPr>
          <w:sz w:val="24"/>
          <w:szCs w:val="24"/>
        </w:rPr>
      </w:pPr>
      <w:bookmarkStart w:id="12" w:name="how-to-decide-3"/>
      <w:bookmarkEnd w:id="11"/>
      <w:r w:rsidRPr="00943B2C">
        <w:rPr>
          <w:sz w:val="24"/>
          <w:szCs w:val="24"/>
        </w:rPr>
        <w:t>How to decide</w:t>
      </w:r>
    </w:p>
    <w:p w14:paraId="680963DD" w14:textId="77777777" w:rsidR="00F62AA3" w:rsidRPr="00943B2C" w:rsidRDefault="00000000" w:rsidP="00295968">
      <w:pPr>
        <w:pStyle w:val="Abstract"/>
        <w:rPr>
          <w:sz w:val="24"/>
          <w:szCs w:val="24"/>
        </w:rPr>
      </w:pPr>
      <w:r w:rsidRPr="00943B2C">
        <w:rPr>
          <w:sz w:val="24"/>
          <w:szCs w:val="24"/>
        </w:rPr>
        <w:t>Read several of the approved passages slowly and ask:</w:t>
      </w:r>
    </w:p>
    <w:p w14:paraId="680963DE" w14:textId="77777777" w:rsidR="00F62AA3" w:rsidRPr="00943B2C" w:rsidRDefault="00000000" w:rsidP="00295968">
      <w:pPr>
        <w:pStyle w:val="Abstract"/>
        <w:rPr>
          <w:sz w:val="24"/>
          <w:szCs w:val="24"/>
        </w:rPr>
      </w:pPr>
      <w:r w:rsidRPr="00943B2C">
        <w:rPr>
          <w:sz w:val="24"/>
          <w:szCs w:val="24"/>
        </w:rPr>
        <w:t>What passage expresses my faith in God?</w:t>
      </w:r>
    </w:p>
    <w:p w14:paraId="680963DF" w14:textId="77777777" w:rsidR="00F62AA3" w:rsidRPr="00943B2C" w:rsidRDefault="00000000" w:rsidP="00295968">
      <w:pPr>
        <w:pStyle w:val="Abstract"/>
        <w:rPr>
          <w:sz w:val="24"/>
          <w:szCs w:val="24"/>
        </w:rPr>
      </w:pPr>
      <w:r w:rsidRPr="00943B2C">
        <w:rPr>
          <w:sz w:val="24"/>
          <w:szCs w:val="24"/>
        </w:rPr>
        <w:t>What passage gives me hope?</w:t>
      </w:r>
    </w:p>
    <w:p w14:paraId="680963E0" w14:textId="77777777" w:rsidR="00F62AA3" w:rsidRPr="00943B2C" w:rsidRDefault="00000000" w:rsidP="00295968">
      <w:pPr>
        <w:pStyle w:val="Abstract"/>
        <w:rPr>
          <w:sz w:val="24"/>
          <w:szCs w:val="24"/>
        </w:rPr>
      </w:pPr>
      <w:r w:rsidRPr="00943B2C">
        <w:rPr>
          <w:sz w:val="24"/>
          <w:szCs w:val="24"/>
        </w:rPr>
        <w:t>What Scripture would I want my family to hear when they are grieving?</w:t>
      </w:r>
    </w:p>
    <w:p w14:paraId="680963E1" w14:textId="77777777" w:rsidR="00F62AA3" w:rsidRPr="00943B2C" w:rsidRDefault="00000000" w:rsidP="00295968">
      <w:pPr>
        <w:pStyle w:val="Abstract"/>
        <w:rPr>
          <w:sz w:val="24"/>
          <w:szCs w:val="24"/>
        </w:rPr>
      </w:pPr>
      <w:r w:rsidRPr="00943B2C">
        <w:rPr>
          <w:sz w:val="24"/>
          <w:szCs w:val="24"/>
        </w:rPr>
        <w:t>If you do not have a strong preference, it is perfectly appropriate to leave the selections to your family and parish.</w:t>
      </w:r>
    </w:p>
    <w:p w14:paraId="680963E2" w14:textId="77777777" w:rsidR="00F62AA3" w:rsidRPr="00943B2C" w:rsidRDefault="00000000" w:rsidP="00295968">
      <w:pPr>
        <w:pStyle w:val="Abstract"/>
        <w:rPr>
          <w:sz w:val="24"/>
          <w:szCs w:val="24"/>
        </w:rPr>
      </w:pPr>
      <w:r w:rsidRPr="00943B2C">
        <w:rPr>
          <w:sz w:val="24"/>
          <w:szCs w:val="24"/>
        </w:rPr>
        <w:pict w14:anchorId="68096455">
          <v:rect id="_x0000_i1029" style="width:0;height:1.5pt" o:hralign="center" o:hrstd="t" o:hr="t"/>
        </w:pict>
      </w:r>
    </w:p>
    <w:p w14:paraId="680963E3" w14:textId="77777777" w:rsidR="00F62AA3" w:rsidRPr="00943B2C" w:rsidRDefault="00000000" w:rsidP="00295968">
      <w:pPr>
        <w:pStyle w:val="Abstract"/>
        <w:rPr>
          <w:b/>
          <w:bCs/>
          <w:sz w:val="24"/>
          <w:szCs w:val="24"/>
        </w:rPr>
      </w:pPr>
      <w:bookmarkStart w:id="13" w:name="decision-5-who-should-read-at-my-funeral"/>
      <w:bookmarkEnd w:id="10"/>
      <w:bookmarkEnd w:id="12"/>
      <w:r w:rsidRPr="00943B2C">
        <w:rPr>
          <w:b/>
          <w:bCs/>
          <w:sz w:val="24"/>
          <w:szCs w:val="24"/>
        </w:rPr>
        <w:t>Decision 5: Who Should Read at My Funeral?</w:t>
      </w:r>
    </w:p>
    <w:p w14:paraId="680963E4" w14:textId="77777777" w:rsidR="00F62AA3" w:rsidRPr="00943B2C" w:rsidRDefault="00000000" w:rsidP="00295968">
      <w:pPr>
        <w:pStyle w:val="Abstract"/>
        <w:rPr>
          <w:sz w:val="24"/>
          <w:szCs w:val="24"/>
        </w:rPr>
      </w:pPr>
      <w:r w:rsidRPr="00943B2C">
        <w:rPr>
          <w:sz w:val="24"/>
          <w:szCs w:val="24"/>
        </w:rPr>
        <w:t>Family members and friends can often participate by proclaiming the first and second Scripture readings or assisting with the Prayer of the Faithful.</w:t>
      </w:r>
    </w:p>
    <w:p w14:paraId="680963E5" w14:textId="77777777" w:rsidR="00F62AA3" w:rsidRPr="00943B2C" w:rsidRDefault="00000000" w:rsidP="00295968">
      <w:pPr>
        <w:pStyle w:val="Abstract"/>
        <w:rPr>
          <w:sz w:val="24"/>
          <w:szCs w:val="24"/>
        </w:rPr>
      </w:pPr>
      <w:r w:rsidRPr="00943B2C">
        <w:rPr>
          <w:sz w:val="24"/>
          <w:szCs w:val="24"/>
        </w:rPr>
        <w:t>In the Archdiocese of Baltimore, readers at the Funeral Liturgy should ordinarily be Roman Catholic. The pastor may permit a member of another Christian church or ecclesial community to serve as a reader.</w:t>
      </w:r>
    </w:p>
    <w:p w14:paraId="680963E6" w14:textId="77777777" w:rsidR="00F62AA3" w:rsidRPr="00943B2C" w:rsidRDefault="00000000" w:rsidP="00295968">
      <w:pPr>
        <w:pStyle w:val="Abstract"/>
        <w:rPr>
          <w:sz w:val="24"/>
          <w:szCs w:val="24"/>
        </w:rPr>
      </w:pPr>
      <w:r w:rsidRPr="00943B2C">
        <w:rPr>
          <w:sz w:val="24"/>
          <w:szCs w:val="24"/>
        </w:rPr>
        <w:t>The Gospel is proclaimed by a priest or deacon.</w:t>
      </w:r>
    </w:p>
    <w:p w14:paraId="680963E7" w14:textId="77777777" w:rsidR="00F62AA3" w:rsidRPr="00943B2C" w:rsidRDefault="00000000" w:rsidP="00295968">
      <w:pPr>
        <w:pStyle w:val="Abstract"/>
        <w:rPr>
          <w:sz w:val="24"/>
          <w:szCs w:val="24"/>
        </w:rPr>
      </w:pPr>
      <w:bookmarkStart w:id="14" w:name="how-to-decide-4"/>
      <w:r w:rsidRPr="00943B2C">
        <w:rPr>
          <w:sz w:val="24"/>
          <w:szCs w:val="24"/>
        </w:rPr>
        <w:lastRenderedPageBreak/>
        <w:t>How to decide</w:t>
      </w:r>
    </w:p>
    <w:p w14:paraId="680963E8" w14:textId="77777777" w:rsidR="00F62AA3" w:rsidRPr="00943B2C" w:rsidRDefault="00000000" w:rsidP="00295968">
      <w:pPr>
        <w:pStyle w:val="Abstract"/>
        <w:rPr>
          <w:sz w:val="24"/>
          <w:szCs w:val="24"/>
        </w:rPr>
      </w:pPr>
      <w:r w:rsidRPr="00943B2C">
        <w:rPr>
          <w:sz w:val="24"/>
          <w:szCs w:val="24"/>
        </w:rPr>
        <w:t>Choose someone who:</w:t>
      </w:r>
    </w:p>
    <w:p w14:paraId="680963E9" w14:textId="77777777" w:rsidR="00F62AA3" w:rsidRPr="00943B2C" w:rsidRDefault="00000000" w:rsidP="00295968">
      <w:pPr>
        <w:pStyle w:val="Abstract"/>
        <w:rPr>
          <w:sz w:val="24"/>
          <w:szCs w:val="24"/>
        </w:rPr>
      </w:pPr>
      <w:r w:rsidRPr="00943B2C">
        <w:rPr>
          <w:sz w:val="24"/>
          <w:szCs w:val="24"/>
        </w:rPr>
        <w:t>Is comfortable speaking publicly</w:t>
      </w:r>
    </w:p>
    <w:p w14:paraId="680963EA" w14:textId="77777777" w:rsidR="00F62AA3" w:rsidRPr="00943B2C" w:rsidRDefault="00000000" w:rsidP="00295968">
      <w:pPr>
        <w:pStyle w:val="Abstract"/>
        <w:rPr>
          <w:sz w:val="24"/>
          <w:szCs w:val="24"/>
        </w:rPr>
      </w:pPr>
      <w:r w:rsidRPr="00943B2C">
        <w:rPr>
          <w:sz w:val="24"/>
          <w:szCs w:val="24"/>
        </w:rPr>
        <w:t>Will be able to proclaim Scripture clearly</w:t>
      </w:r>
    </w:p>
    <w:p w14:paraId="680963EB" w14:textId="77777777" w:rsidR="00F62AA3" w:rsidRPr="00943B2C" w:rsidRDefault="00000000" w:rsidP="00295968">
      <w:pPr>
        <w:pStyle w:val="Abstract"/>
        <w:rPr>
          <w:sz w:val="24"/>
          <w:szCs w:val="24"/>
        </w:rPr>
      </w:pPr>
      <w:r w:rsidRPr="00943B2C">
        <w:rPr>
          <w:sz w:val="24"/>
          <w:szCs w:val="24"/>
        </w:rPr>
        <w:t>Understands that this is a ministry of prayer rather than a personal tribute</w:t>
      </w:r>
    </w:p>
    <w:p w14:paraId="680963EC" w14:textId="77777777" w:rsidR="00F62AA3" w:rsidRPr="00943B2C" w:rsidRDefault="00000000" w:rsidP="00295968">
      <w:pPr>
        <w:pStyle w:val="Abstract"/>
        <w:rPr>
          <w:sz w:val="24"/>
          <w:szCs w:val="24"/>
        </w:rPr>
      </w:pPr>
      <w:r w:rsidRPr="00943B2C">
        <w:rPr>
          <w:sz w:val="24"/>
          <w:szCs w:val="24"/>
        </w:rPr>
        <w:t>You may list preferred readers, but it is helpful to give your family some flexibility.</w:t>
      </w:r>
    </w:p>
    <w:p w14:paraId="680963ED" w14:textId="77777777" w:rsidR="00F62AA3" w:rsidRPr="00943B2C" w:rsidRDefault="00000000" w:rsidP="00295968">
      <w:pPr>
        <w:pStyle w:val="Abstract"/>
        <w:rPr>
          <w:sz w:val="24"/>
          <w:szCs w:val="24"/>
        </w:rPr>
      </w:pPr>
      <w:r w:rsidRPr="00943B2C">
        <w:rPr>
          <w:sz w:val="24"/>
          <w:szCs w:val="24"/>
        </w:rPr>
        <w:pict w14:anchorId="68096456">
          <v:rect id="_x0000_i1030" style="width:0;height:1.5pt" o:hralign="center" o:hrstd="t" o:hr="t"/>
        </w:pict>
      </w:r>
    </w:p>
    <w:p w14:paraId="680963EE" w14:textId="77777777" w:rsidR="00F62AA3" w:rsidRPr="00943B2C" w:rsidRDefault="00000000" w:rsidP="00295968">
      <w:pPr>
        <w:pStyle w:val="Abstract"/>
        <w:rPr>
          <w:b/>
          <w:bCs/>
          <w:sz w:val="24"/>
          <w:szCs w:val="24"/>
        </w:rPr>
      </w:pPr>
      <w:bookmarkStart w:id="15" w:name="decision-6-how-should-i-choose-music"/>
      <w:bookmarkEnd w:id="13"/>
      <w:bookmarkEnd w:id="14"/>
      <w:r w:rsidRPr="00943B2C">
        <w:rPr>
          <w:b/>
          <w:bCs/>
          <w:sz w:val="24"/>
          <w:szCs w:val="24"/>
        </w:rPr>
        <w:t>Decision 6: How Should I Choose Music?</w:t>
      </w:r>
    </w:p>
    <w:p w14:paraId="680963EF" w14:textId="77777777" w:rsidR="00F62AA3" w:rsidRPr="00943B2C" w:rsidRDefault="00000000" w:rsidP="00295968">
      <w:pPr>
        <w:pStyle w:val="Abstract"/>
        <w:rPr>
          <w:sz w:val="24"/>
          <w:szCs w:val="24"/>
        </w:rPr>
      </w:pPr>
      <w:r w:rsidRPr="00943B2C">
        <w:rPr>
          <w:sz w:val="24"/>
          <w:szCs w:val="24"/>
        </w:rPr>
        <w:t>Music is one of the most personal parts of funeral planning, but music during a Catholic Funeral Mass is also part of the Church’s prayer.</w:t>
      </w:r>
    </w:p>
    <w:p w14:paraId="680963F0" w14:textId="77777777" w:rsidR="00F62AA3" w:rsidRPr="00943B2C" w:rsidRDefault="00000000" w:rsidP="00295968">
      <w:pPr>
        <w:pStyle w:val="Abstract"/>
        <w:rPr>
          <w:sz w:val="24"/>
          <w:szCs w:val="24"/>
        </w:rPr>
      </w:pPr>
      <w:r w:rsidRPr="00943B2C">
        <w:rPr>
          <w:sz w:val="24"/>
          <w:szCs w:val="24"/>
        </w:rPr>
        <w:t>Archdiocesan policy requires funeral music to reflect the Paschal Mystery and relate to the Scripture readings. Its purpose is to console those who mourn and express Christian hope in Christ’s victory over death.</w:t>
      </w:r>
    </w:p>
    <w:p w14:paraId="680963F1" w14:textId="77777777" w:rsidR="00F62AA3" w:rsidRPr="00943B2C" w:rsidRDefault="00000000" w:rsidP="00295968">
      <w:pPr>
        <w:pStyle w:val="Abstract"/>
        <w:rPr>
          <w:sz w:val="24"/>
          <w:szCs w:val="24"/>
        </w:rPr>
      </w:pPr>
      <w:bookmarkStart w:id="16" w:name="how-to-decide-5"/>
      <w:r w:rsidRPr="00943B2C">
        <w:rPr>
          <w:sz w:val="24"/>
          <w:szCs w:val="24"/>
        </w:rPr>
        <w:t>How to decide</w:t>
      </w:r>
    </w:p>
    <w:p w14:paraId="680963F2" w14:textId="77777777" w:rsidR="00F62AA3" w:rsidRPr="00943B2C" w:rsidRDefault="00000000" w:rsidP="00295968">
      <w:pPr>
        <w:pStyle w:val="Abstract"/>
        <w:rPr>
          <w:sz w:val="24"/>
          <w:szCs w:val="24"/>
        </w:rPr>
      </w:pPr>
      <w:r w:rsidRPr="00943B2C">
        <w:rPr>
          <w:sz w:val="24"/>
          <w:szCs w:val="24"/>
        </w:rPr>
        <w:t xml:space="preserve">Think first about </w:t>
      </w:r>
      <w:r w:rsidRPr="00943B2C">
        <w:rPr>
          <w:b/>
          <w:bCs/>
          <w:sz w:val="24"/>
          <w:szCs w:val="24"/>
        </w:rPr>
        <w:t>sacred hymns that have mattered in your life of faith</w:t>
      </w:r>
      <w:r w:rsidRPr="00943B2C">
        <w:rPr>
          <w:sz w:val="24"/>
          <w:szCs w:val="24"/>
        </w:rPr>
        <w:t>, rather than simply favorite songs.</w:t>
      </w:r>
    </w:p>
    <w:p w14:paraId="680963F3" w14:textId="77777777" w:rsidR="00F62AA3" w:rsidRPr="00943B2C" w:rsidRDefault="00000000" w:rsidP="00295968">
      <w:pPr>
        <w:pStyle w:val="Abstract"/>
        <w:rPr>
          <w:sz w:val="24"/>
          <w:szCs w:val="24"/>
        </w:rPr>
      </w:pPr>
      <w:r w:rsidRPr="00943B2C">
        <w:rPr>
          <w:sz w:val="24"/>
          <w:szCs w:val="24"/>
        </w:rPr>
        <w:t>You might remember hymns associated with:</w:t>
      </w:r>
    </w:p>
    <w:p w14:paraId="680963F4" w14:textId="77777777" w:rsidR="00F62AA3" w:rsidRPr="00943B2C" w:rsidRDefault="00000000" w:rsidP="00295968">
      <w:pPr>
        <w:pStyle w:val="Abstract"/>
        <w:rPr>
          <w:sz w:val="24"/>
          <w:szCs w:val="24"/>
        </w:rPr>
      </w:pPr>
      <w:r w:rsidRPr="00943B2C">
        <w:rPr>
          <w:sz w:val="24"/>
          <w:szCs w:val="24"/>
        </w:rPr>
        <w:t>Sunday Mass</w:t>
      </w:r>
    </w:p>
    <w:p w14:paraId="680963F5" w14:textId="77777777" w:rsidR="00F62AA3" w:rsidRPr="00943B2C" w:rsidRDefault="00000000" w:rsidP="00295968">
      <w:pPr>
        <w:pStyle w:val="Abstract"/>
        <w:rPr>
          <w:sz w:val="24"/>
          <w:szCs w:val="24"/>
        </w:rPr>
      </w:pPr>
      <w:r w:rsidRPr="00943B2C">
        <w:rPr>
          <w:sz w:val="24"/>
          <w:szCs w:val="24"/>
        </w:rPr>
        <w:t>Easter</w:t>
      </w:r>
    </w:p>
    <w:p w14:paraId="680963F6" w14:textId="77777777" w:rsidR="00F62AA3" w:rsidRPr="00943B2C" w:rsidRDefault="00000000" w:rsidP="00295968">
      <w:pPr>
        <w:pStyle w:val="Abstract"/>
        <w:rPr>
          <w:sz w:val="24"/>
          <w:szCs w:val="24"/>
        </w:rPr>
      </w:pPr>
      <w:r w:rsidRPr="00943B2C">
        <w:rPr>
          <w:sz w:val="24"/>
          <w:szCs w:val="24"/>
        </w:rPr>
        <w:t>Your wedding</w:t>
      </w:r>
    </w:p>
    <w:p w14:paraId="680963F7" w14:textId="77777777" w:rsidR="00F62AA3" w:rsidRPr="00943B2C" w:rsidRDefault="00000000" w:rsidP="00295968">
      <w:pPr>
        <w:pStyle w:val="Abstract"/>
        <w:rPr>
          <w:sz w:val="24"/>
          <w:szCs w:val="24"/>
        </w:rPr>
      </w:pPr>
      <w:r w:rsidRPr="00943B2C">
        <w:rPr>
          <w:sz w:val="24"/>
          <w:szCs w:val="24"/>
        </w:rPr>
        <w:t>Your parish</w:t>
      </w:r>
    </w:p>
    <w:p w14:paraId="680963F8" w14:textId="77777777" w:rsidR="00F62AA3" w:rsidRPr="00943B2C" w:rsidRDefault="00000000" w:rsidP="00295968">
      <w:pPr>
        <w:pStyle w:val="Abstract"/>
        <w:rPr>
          <w:sz w:val="24"/>
          <w:szCs w:val="24"/>
        </w:rPr>
      </w:pPr>
      <w:r w:rsidRPr="00943B2C">
        <w:rPr>
          <w:sz w:val="24"/>
          <w:szCs w:val="24"/>
        </w:rPr>
        <w:t>Devotion to Mary</w:t>
      </w:r>
    </w:p>
    <w:p w14:paraId="680963F9" w14:textId="77777777" w:rsidR="00F62AA3" w:rsidRPr="00943B2C" w:rsidRDefault="00000000" w:rsidP="00295968">
      <w:pPr>
        <w:pStyle w:val="Abstract"/>
        <w:rPr>
          <w:sz w:val="24"/>
          <w:szCs w:val="24"/>
        </w:rPr>
      </w:pPr>
      <w:r w:rsidRPr="00943B2C">
        <w:rPr>
          <w:sz w:val="24"/>
          <w:szCs w:val="24"/>
        </w:rPr>
        <w:t>Trust in God</w:t>
      </w:r>
    </w:p>
    <w:p w14:paraId="680963FA" w14:textId="77777777" w:rsidR="00F62AA3" w:rsidRPr="00943B2C" w:rsidRDefault="00000000" w:rsidP="00295968">
      <w:pPr>
        <w:pStyle w:val="Abstract"/>
        <w:rPr>
          <w:sz w:val="24"/>
          <w:szCs w:val="24"/>
        </w:rPr>
      </w:pPr>
      <w:r w:rsidRPr="00943B2C">
        <w:rPr>
          <w:sz w:val="24"/>
          <w:szCs w:val="24"/>
        </w:rPr>
        <w:t>Resurrection and eternal life</w:t>
      </w:r>
    </w:p>
    <w:p w14:paraId="680963FB" w14:textId="77777777" w:rsidR="00F62AA3" w:rsidRPr="00943B2C" w:rsidRDefault="00000000" w:rsidP="00295968">
      <w:pPr>
        <w:pStyle w:val="Abstract"/>
        <w:rPr>
          <w:sz w:val="24"/>
          <w:szCs w:val="24"/>
        </w:rPr>
      </w:pPr>
      <w:r w:rsidRPr="00943B2C">
        <w:rPr>
          <w:sz w:val="24"/>
          <w:szCs w:val="24"/>
        </w:rPr>
        <w:t xml:space="preserve">Write down several possibilities rather than trying to construct the entire music program yourself. Your parish music minister can help determine where </w:t>
      </w:r>
      <w:proofErr w:type="gramStart"/>
      <w:r w:rsidRPr="00943B2C">
        <w:rPr>
          <w:sz w:val="24"/>
          <w:szCs w:val="24"/>
        </w:rPr>
        <w:t>particular hymns</w:t>
      </w:r>
      <w:proofErr w:type="gramEnd"/>
      <w:r w:rsidRPr="00943B2C">
        <w:rPr>
          <w:sz w:val="24"/>
          <w:szCs w:val="24"/>
        </w:rPr>
        <w:t xml:space="preserve"> fit into the liturgy.</w:t>
      </w:r>
    </w:p>
    <w:p w14:paraId="680963FC" w14:textId="77777777" w:rsidR="00F62AA3" w:rsidRPr="00943B2C" w:rsidRDefault="00000000" w:rsidP="00295968">
      <w:pPr>
        <w:pStyle w:val="Abstract"/>
        <w:rPr>
          <w:sz w:val="24"/>
          <w:szCs w:val="24"/>
        </w:rPr>
      </w:pPr>
      <w:r w:rsidRPr="00943B2C">
        <w:rPr>
          <w:sz w:val="24"/>
          <w:szCs w:val="24"/>
        </w:rPr>
        <w:lastRenderedPageBreak/>
        <w:t>If a favorite song is not appropriate for the Funeral Mass, your family can ask whether it might be used at the funeral home, reception, or another gathering instead.</w:t>
      </w:r>
    </w:p>
    <w:p w14:paraId="680963FD" w14:textId="77777777" w:rsidR="00F62AA3" w:rsidRPr="00943B2C" w:rsidRDefault="00000000" w:rsidP="00295968">
      <w:pPr>
        <w:pStyle w:val="Abstract"/>
        <w:rPr>
          <w:sz w:val="24"/>
          <w:szCs w:val="24"/>
        </w:rPr>
      </w:pPr>
      <w:r w:rsidRPr="00943B2C">
        <w:rPr>
          <w:sz w:val="24"/>
          <w:szCs w:val="24"/>
        </w:rPr>
        <w:pict w14:anchorId="68096457">
          <v:rect id="_x0000_i1031" style="width:0;height:1.5pt" o:hralign="center" o:hrstd="t" o:hr="t"/>
        </w:pict>
      </w:r>
    </w:p>
    <w:p w14:paraId="680963FE" w14:textId="77777777" w:rsidR="00F62AA3" w:rsidRPr="00EE6E16" w:rsidRDefault="00000000" w:rsidP="00295968">
      <w:pPr>
        <w:pStyle w:val="Abstract"/>
        <w:rPr>
          <w:b/>
          <w:bCs/>
          <w:sz w:val="24"/>
          <w:szCs w:val="24"/>
        </w:rPr>
      </w:pPr>
      <w:bookmarkStart w:id="17" w:name="decision-7-what-about-a-eulogy"/>
      <w:bookmarkEnd w:id="15"/>
      <w:bookmarkEnd w:id="16"/>
      <w:r w:rsidRPr="00EE6E16">
        <w:rPr>
          <w:b/>
          <w:bCs/>
          <w:sz w:val="24"/>
          <w:szCs w:val="24"/>
        </w:rPr>
        <w:t xml:space="preserve">Decision 7: What About </w:t>
      </w:r>
      <w:proofErr w:type="gramStart"/>
      <w:r w:rsidRPr="00EE6E16">
        <w:rPr>
          <w:b/>
          <w:bCs/>
          <w:sz w:val="24"/>
          <w:szCs w:val="24"/>
        </w:rPr>
        <w:t>a Eulogy</w:t>
      </w:r>
      <w:proofErr w:type="gramEnd"/>
      <w:r w:rsidRPr="00EE6E16">
        <w:rPr>
          <w:b/>
          <w:bCs/>
          <w:sz w:val="24"/>
          <w:szCs w:val="24"/>
        </w:rPr>
        <w:t>?</w:t>
      </w:r>
    </w:p>
    <w:p w14:paraId="680963FF" w14:textId="77777777" w:rsidR="00F62AA3" w:rsidRPr="00943B2C" w:rsidRDefault="00000000" w:rsidP="00295968">
      <w:pPr>
        <w:pStyle w:val="Abstract"/>
        <w:rPr>
          <w:sz w:val="24"/>
          <w:szCs w:val="24"/>
        </w:rPr>
      </w:pPr>
      <w:r w:rsidRPr="00943B2C">
        <w:rPr>
          <w:sz w:val="24"/>
          <w:szCs w:val="24"/>
        </w:rPr>
        <w:t>This is an area where Catholic funerals are often misunderstood.</w:t>
      </w:r>
    </w:p>
    <w:p w14:paraId="68096400" w14:textId="77777777" w:rsidR="00F62AA3" w:rsidRPr="00943B2C" w:rsidRDefault="00000000" w:rsidP="00295968">
      <w:pPr>
        <w:pStyle w:val="Abstract"/>
        <w:rPr>
          <w:sz w:val="24"/>
          <w:szCs w:val="24"/>
        </w:rPr>
      </w:pPr>
      <w:r w:rsidRPr="00943B2C">
        <w:rPr>
          <w:sz w:val="24"/>
          <w:szCs w:val="24"/>
        </w:rPr>
        <w:t xml:space="preserve">The Archdiocese of Baltimore does </w:t>
      </w:r>
      <w:r w:rsidRPr="00943B2C">
        <w:rPr>
          <w:b/>
          <w:bCs/>
          <w:sz w:val="24"/>
          <w:szCs w:val="24"/>
        </w:rPr>
        <w:t>not</w:t>
      </w:r>
      <w:r w:rsidRPr="00943B2C">
        <w:rPr>
          <w:sz w:val="24"/>
          <w:szCs w:val="24"/>
        </w:rPr>
        <w:t xml:space="preserve"> permit a eulogy during the Funeral Mass itself. A pastor may permit </w:t>
      </w:r>
      <w:r w:rsidRPr="00943B2C">
        <w:rPr>
          <w:b/>
          <w:bCs/>
          <w:sz w:val="24"/>
          <w:szCs w:val="24"/>
        </w:rPr>
        <w:t>one brief remembrance</w:t>
      </w:r>
      <w:r w:rsidRPr="00943B2C">
        <w:rPr>
          <w:sz w:val="24"/>
          <w:szCs w:val="24"/>
        </w:rPr>
        <w:t>, approximately three to five minutes, immediately before the Funeral Liturgy begins. Only one person represents the family and friends.</w:t>
      </w:r>
    </w:p>
    <w:p w14:paraId="68096401" w14:textId="77777777" w:rsidR="00F62AA3" w:rsidRPr="00943B2C" w:rsidRDefault="00000000" w:rsidP="00295968">
      <w:pPr>
        <w:pStyle w:val="Abstract"/>
        <w:rPr>
          <w:sz w:val="24"/>
          <w:szCs w:val="24"/>
        </w:rPr>
      </w:pPr>
      <w:r w:rsidRPr="00943B2C">
        <w:rPr>
          <w:sz w:val="24"/>
          <w:szCs w:val="24"/>
        </w:rPr>
        <w:t>Longer eulogies, stories, and multiple speakers are much more appropriately included at the Vigil or another family gathering.</w:t>
      </w:r>
    </w:p>
    <w:p w14:paraId="68096402" w14:textId="77777777" w:rsidR="00F62AA3" w:rsidRPr="00943B2C" w:rsidRDefault="00000000" w:rsidP="00295968">
      <w:pPr>
        <w:pStyle w:val="Abstract"/>
        <w:rPr>
          <w:sz w:val="24"/>
          <w:szCs w:val="24"/>
        </w:rPr>
      </w:pPr>
      <w:bookmarkStart w:id="18" w:name="how-to-decide-6"/>
      <w:r w:rsidRPr="00943B2C">
        <w:rPr>
          <w:sz w:val="24"/>
          <w:szCs w:val="24"/>
        </w:rPr>
        <w:t>How to decide</w:t>
      </w:r>
    </w:p>
    <w:p w14:paraId="68096403" w14:textId="77777777" w:rsidR="00F62AA3" w:rsidRPr="00943B2C" w:rsidRDefault="00000000" w:rsidP="00295968">
      <w:pPr>
        <w:pStyle w:val="Abstract"/>
        <w:rPr>
          <w:sz w:val="24"/>
          <w:szCs w:val="24"/>
        </w:rPr>
      </w:pPr>
      <w:r w:rsidRPr="00943B2C">
        <w:rPr>
          <w:sz w:val="24"/>
          <w:szCs w:val="24"/>
        </w:rPr>
        <w:t>Instead of trying to plan a eulogy, consider identifying:</w:t>
      </w:r>
    </w:p>
    <w:p w14:paraId="68096404" w14:textId="77777777" w:rsidR="00F62AA3" w:rsidRPr="00943B2C" w:rsidRDefault="00000000" w:rsidP="00295968">
      <w:pPr>
        <w:pStyle w:val="Abstract"/>
        <w:rPr>
          <w:sz w:val="24"/>
          <w:szCs w:val="24"/>
        </w:rPr>
      </w:pPr>
      <w:r w:rsidRPr="00943B2C">
        <w:rPr>
          <w:sz w:val="24"/>
          <w:szCs w:val="24"/>
        </w:rPr>
        <w:t>Someone who knows your life and faith well</w:t>
      </w:r>
    </w:p>
    <w:p w14:paraId="68096405" w14:textId="77777777" w:rsidR="00F62AA3" w:rsidRPr="00943B2C" w:rsidRDefault="00000000" w:rsidP="00295968">
      <w:pPr>
        <w:pStyle w:val="Abstract"/>
        <w:rPr>
          <w:sz w:val="24"/>
          <w:szCs w:val="24"/>
        </w:rPr>
      </w:pPr>
      <w:r w:rsidRPr="00943B2C">
        <w:rPr>
          <w:sz w:val="24"/>
          <w:szCs w:val="24"/>
        </w:rPr>
        <w:t>Important parts of your life you hope your family remembers</w:t>
      </w:r>
    </w:p>
    <w:p w14:paraId="68096406" w14:textId="77777777" w:rsidR="00F62AA3" w:rsidRPr="00943B2C" w:rsidRDefault="00000000" w:rsidP="00295968">
      <w:pPr>
        <w:pStyle w:val="Abstract"/>
        <w:rPr>
          <w:sz w:val="24"/>
          <w:szCs w:val="24"/>
        </w:rPr>
      </w:pPr>
      <w:r w:rsidRPr="00943B2C">
        <w:rPr>
          <w:sz w:val="24"/>
          <w:szCs w:val="24"/>
        </w:rPr>
        <w:t xml:space="preserve">Stories or memories you would especially like </w:t>
      </w:r>
      <w:proofErr w:type="gramStart"/>
      <w:r w:rsidRPr="00943B2C">
        <w:rPr>
          <w:sz w:val="24"/>
          <w:szCs w:val="24"/>
        </w:rPr>
        <w:t>shared</w:t>
      </w:r>
      <w:proofErr w:type="gramEnd"/>
    </w:p>
    <w:p w14:paraId="68096407" w14:textId="77777777" w:rsidR="00F62AA3" w:rsidRPr="00943B2C" w:rsidRDefault="00000000" w:rsidP="00295968">
      <w:pPr>
        <w:pStyle w:val="Abstract"/>
        <w:rPr>
          <w:sz w:val="24"/>
          <w:szCs w:val="24"/>
        </w:rPr>
      </w:pPr>
      <w:r w:rsidRPr="00943B2C">
        <w:rPr>
          <w:sz w:val="24"/>
          <w:szCs w:val="24"/>
        </w:rPr>
        <w:t>Your worksheet gives you a place to record these thoughts.</w:t>
      </w:r>
    </w:p>
    <w:p w14:paraId="68096408" w14:textId="77777777" w:rsidR="00F62AA3" w:rsidRPr="00943B2C" w:rsidRDefault="00000000" w:rsidP="00295968">
      <w:pPr>
        <w:pStyle w:val="Abstract"/>
        <w:rPr>
          <w:sz w:val="24"/>
          <w:szCs w:val="24"/>
        </w:rPr>
      </w:pPr>
      <w:r w:rsidRPr="00943B2C">
        <w:rPr>
          <w:sz w:val="24"/>
          <w:szCs w:val="24"/>
        </w:rPr>
        <w:pict w14:anchorId="68096458">
          <v:rect id="_x0000_i1032" style="width:0;height:1.5pt" o:hralign="center" o:hrstd="t" o:hr="t"/>
        </w:pict>
      </w:r>
    </w:p>
    <w:p w14:paraId="68096409" w14:textId="77777777" w:rsidR="00F62AA3" w:rsidRPr="00826A9E" w:rsidRDefault="00000000" w:rsidP="00295968">
      <w:pPr>
        <w:pStyle w:val="Abstract"/>
        <w:rPr>
          <w:b/>
          <w:bCs/>
          <w:sz w:val="24"/>
          <w:szCs w:val="24"/>
        </w:rPr>
      </w:pPr>
      <w:bookmarkStart w:id="19" w:name="decision-8-burial-or-cremation"/>
      <w:bookmarkEnd w:id="17"/>
      <w:bookmarkEnd w:id="18"/>
      <w:r w:rsidRPr="00826A9E">
        <w:rPr>
          <w:b/>
          <w:bCs/>
          <w:sz w:val="24"/>
          <w:szCs w:val="24"/>
        </w:rPr>
        <w:t>Decision 8: Burial or Cremation?</w:t>
      </w:r>
    </w:p>
    <w:p w14:paraId="6809640A" w14:textId="77777777" w:rsidR="00F62AA3" w:rsidRPr="00943B2C" w:rsidRDefault="00000000" w:rsidP="00295968">
      <w:pPr>
        <w:pStyle w:val="Abstract"/>
        <w:rPr>
          <w:sz w:val="24"/>
          <w:szCs w:val="24"/>
        </w:rPr>
      </w:pPr>
      <w:r w:rsidRPr="00943B2C">
        <w:rPr>
          <w:sz w:val="24"/>
          <w:szCs w:val="24"/>
        </w:rPr>
        <w:t>The Catholic Church permits both burial and cremation, although burial of the body remains the Church’s traditional and preferred practice.</w:t>
      </w:r>
    </w:p>
    <w:p w14:paraId="6809640B" w14:textId="77777777" w:rsidR="00F62AA3" w:rsidRPr="00943B2C" w:rsidRDefault="00000000" w:rsidP="00295968">
      <w:pPr>
        <w:pStyle w:val="Abstract"/>
        <w:rPr>
          <w:sz w:val="24"/>
          <w:szCs w:val="24"/>
        </w:rPr>
      </w:pPr>
      <w:r w:rsidRPr="00943B2C">
        <w:rPr>
          <w:sz w:val="24"/>
          <w:szCs w:val="24"/>
        </w:rPr>
        <w:t>If you choose cremation, the Archdiocese of Baltimore permits the Funeral Liturgy to be celebrated in the presence of cremated remains. Those remains are to be treated reverently and buried in a grave or entombed in a mausoleum or columbarium.</w:t>
      </w:r>
    </w:p>
    <w:p w14:paraId="6809640C" w14:textId="77777777" w:rsidR="00F62AA3" w:rsidRPr="00943B2C" w:rsidRDefault="00000000" w:rsidP="00295968">
      <w:pPr>
        <w:pStyle w:val="Abstract"/>
        <w:rPr>
          <w:sz w:val="24"/>
          <w:szCs w:val="24"/>
        </w:rPr>
      </w:pPr>
      <w:r w:rsidRPr="00943B2C">
        <w:rPr>
          <w:sz w:val="24"/>
          <w:szCs w:val="24"/>
        </w:rPr>
        <w:t xml:space="preserve">Scattering cremated remains </w:t>
      </w:r>
      <w:proofErr w:type="gramStart"/>
      <w:r w:rsidRPr="00943B2C">
        <w:rPr>
          <w:sz w:val="24"/>
          <w:szCs w:val="24"/>
        </w:rPr>
        <w:t>is</w:t>
      </w:r>
      <w:proofErr w:type="gramEnd"/>
      <w:r w:rsidRPr="00943B2C">
        <w:rPr>
          <w:sz w:val="24"/>
          <w:szCs w:val="24"/>
        </w:rPr>
        <w:t xml:space="preserve"> not consistent with the </w:t>
      </w:r>
      <w:proofErr w:type="gramStart"/>
      <w:r w:rsidRPr="00943B2C">
        <w:rPr>
          <w:sz w:val="24"/>
          <w:szCs w:val="24"/>
        </w:rPr>
        <w:t>Archdiocese’s</w:t>
      </w:r>
      <w:proofErr w:type="gramEnd"/>
      <w:r w:rsidRPr="00943B2C">
        <w:rPr>
          <w:sz w:val="24"/>
          <w:szCs w:val="24"/>
        </w:rPr>
        <w:t xml:space="preserve"> funeral policy. If you or your family are considering an unusual arrangement involving cremated remains, discuss it with your parish before making plans.</w:t>
      </w:r>
    </w:p>
    <w:p w14:paraId="6809640D" w14:textId="77777777" w:rsidR="00F62AA3" w:rsidRPr="00943B2C" w:rsidRDefault="00000000" w:rsidP="00295968">
      <w:pPr>
        <w:pStyle w:val="Abstract"/>
        <w:rPr>
          <w:sz w:val="24"/>
          <w:szCs w:val="24"/>
        </w:rPr>
      </w:pPr>
      <w:bookmarkStart w:id="20" w:name="how-to-decide-7"/>
      <w:r w:rsidRPr="00943B2C">
        <w:rPr>
          <w:sz w:val="24"/>
          <w:szCs w:val="24"/>
        </w:rPr>
        <w:t>How to decide</w:t>
      </w:r>
    </w:p>
    <w:p w14:paraId="6809640E" w14:textId="77777777" w:rsidR="00F62AA3" w:rsidRPr="00943B2C" w:rsidRDefault="00000000" w:rsidP="00295968">
      <w:pPr>
        <w:pStyle w:val="Abstract"/>
        <w:rPr>
          <w:sz w:val="24"/>
          <w:szCs w:val="24"/>
        </w:rPr>
      </w:pPr>
      <w:r w:rsidRPr="00943B2C">
        <w:rPr>
          <w:sz w:val="24"/>
          <w:szCs w:val="24"/>
        </w:rPr>
        <w:t>Ask yourself:</w:t>
      </w:r>
    </w:p>
    <w:p w14:paraId="6809640F" w14:textId="77777777" w:rsidR="00F62AA3" w:rsidRPr="00943B2C" w:rsidRDefault="00000000" w:rsidP="00295968">
      <w:pPr>
        <w:pStyle w:val="Abstract"/>
        <w:rPr>
          <w:sz w:val="24"/>
          <w:szCs w:val="24"/>
        </w:rPr>
      </w:pPr>
      <w:r w:rsidRPr="00943B2C">
        <w:rPr>
          <w:sz w:val="24"/>
          <w:szCs w:val="24"/>
        </w:rPr>
        <w:t>Would I prefer the traditional burial of my body?</w:t>
      </w:r>
    </w:p>
    <w:p w14:paraId="68096410" w14:textId="77777777" w:rsidR="00F62AA3" w:rsidRPr="00943B2C" w:rsidRDefault="00000000" w:rsidP="00295968">
      <w:pPr>
        <w:pStyle w:val="Abstract"/>
        <w:rPr>
          <w:sz w:val="24"/>
          <w:szCs w:val="24"/>
        </w:rPr>
      </w:pPr>
      <w:r w:rsidRPr="00943B2C">
        <w:rPr>
          <w:sz w:val="24"/>
          <w:szCs w:val="24"/>
        </w:rPr>
        <w:lastRenderedPageBreak/>
        <w:t>If I choose cremation, where will my remains be permanently buried or entombed?</w:t>
      </w:r>
    </w:p>
    <w:p w14:paraId="68096411" w14:textId="77777777" w:rsidR="00F62AA3" w:rsidRPr="00943B2C" w:rsidRDefault="00000000" w:rsidP="00295968">
      <w:pPr>
        <w:pStyle w:val="Abstract"/>
        <w:rPr>
          <w:sz w:val="24"/>
          <w:szCs w:val="24"/>
        </w:rPr>
      </w:pPr>
      <w:r w:rsidRPr="00943B2C">
        <w:rPr>
          <w:sz w:val="24"/>
          <w:szCs w:val="24"/>
        </w:rPr>
        <w:t>Do I already own a cemetery plot, crypt, or columbarium niche?</w:t>
      </w:r>
    </w:p>
    <w:p w14:paraId="68096412" w14:textId="77777777" w:rsidR="00F62AA3" w:rsidRPr="00943B2C" w:rsidRDefault="00000000" w:rsidP="00295968">
      <w:pPr>
        <w:pStyle w:val="Abstract"/>
        <w:rPr>
          <w:sz w:val="24"/>
          <w:szCs w:val="24"/>
        </w:rPr>
      </w:pPr>
      <w:r w:rsidRPr="00943B2C">
        <w:rPr>
          <w:sz w:val="24"/>
          <w:szCs w:val="24"/>
        </w:rPr>
        <w:t>Record as much information as you already know. You do not have to purchase cemetery property simply to complete the worksheet.</w:t>
      </w:r>
    </w:p>
    <w:p w14:paraId="68096413" w14:textId="77777777" w:rsidR="00F62AA3" w:rsidRPr="00943B2C" w:rsidRDefault="00000000" w:rsidP="00295968">
      <w:pPr>
        <w:pStyle w:val="Abstract"/>
        <w:rPr>
          <w:sz w:val="24"/>
          <w:szCs w:val="24"/>
        </w:rPr>
      </w:pPr>
      <w:r w:rsidRPr="00943B2C">
        <w:rPr>
          <w:sz w:val="24"/>
          <w:szCs w:val="24"/>
        </w:rPr>
        <w:pict w14:anchorId="68096459">
          <v:rect id="_x0000_i1033" style="width:0;height:1.5pt" o:hralign="center" o:hrstd="t" o:hr="t"/>
        </w:pict>
      </w:r>
    </w:p>
    <w:p w14:paraId="68096414" w14:textId="77777777" w:rsidR="00F62AA3" w:rsidRPr="00826A9E" w:rsidRDefault="00000000" w:rsidP="00295968">
      <w:pPr>
        <w:pStyle w:val="Abstract"/>
        <w:rPr>
          <w:b/>
          <w:bCs/>
          <w:sz w:val="24"/>
          <w:szCs w:val="24"/>
        </w:rPr>
      </w:pPr>
      <w:bookmarkStart w:id="21" w:name="decision-9-where-should-i-be-buried"/>
      <w:bookmarkEnd w:id="19"/>
      <w:bookmarkEnd w:id="20"/>
      <w:r w:rsidRPr="00826A9E">
        <w:rPr>
          <w:b/>
          <w:bCs/>
          <w:sz w:val="24"/>
          <w:szCs w:val="24"/>
        </w:rPr>
        <w:t>Decision 9: Where Should I Be Buried?</w:t>
      </w:r>
    </w:p>
    <w:p w14:paraId="68096415" w14:textId="77777777" w:rsidR="00F62AA3" w:rsidRPr="00943B2C" w:rsidRDefault="00000000" w:rsidP="00295968">
      <w:pPr>
        <w:pStyle w:val="Abstract"/>
        <w:rPr>
          <w:sz w:val="24"/>
          <w:szCs w:val="24"/>
        </w:rPr>
      </w:pPr>
      <w:r w:rsidRPr="00943B2C">
        <w:rPr>
          <w:sz w:val="24"/>
          <w:szCs w:val="24"/>
        </w:rPr>
        <w:t>The Rite of Committal concludes the Catholic funeral rites. At the place of burial or interment, the Church entrusts the deceased to God and again expresses our hope in the Resurrection.</w:t>
      </w:r>
    </w:p>
    <w:p w14:paraId="68096416" w14:textId="77777777" w:rsidR="00F62AA3" w:rsidRPr="00943B2C" w:rsidRDefault="00000000" w:rsidP="00295968">
      <w:pPr>
        <w:pStyle w:val="Abstract"/>
        <w:rPr>
          <w:sz w:val="24"/>
          <w:szCs w:val="24"/>
        </w:rPr>
      </w:pPr>
      <w:bookmarkStart w:id="22" w:name="how-to-decide-8"/>
      <w:r w:rsidRPr="00943B2C">
        <w:rPr>
          <w:sz w:val="24"/>
          <w:szCs w:val="24"/>
        </w:rPr>
        <w:t>How to decide</w:t>
      </w:r>
    </w:p>
    <w:p w14:paraId="68096417" w14:textId="77777777" w:rsidR="00F62AA3" w:rsidRPr="00943B2C" w:rsidRDefault="00000000" w:rsidP="00295968">
      <w:pPr>
        <w:pStyle w:val="Abstract"/>
        <w:rPr>
          <w:sz w:val="24"/>
          <w:szCs w:val="24"/>
        </w:rPr>
      </w:pPr>
      <w:r w:rsidRPr="00943B2C">
        <w:rPr>
          <w:sz w:val="24"/>
          <w:szCs w:val="24"/>
        </w:rPr>
        <w:t>Consider:</w:t>
      </w:r>
    </w:p>
    <w:p w14:paraId="68096418" w14:textId="77777777" w:rsidR="00F62AA3" w:rsidRPr="00943B2C" w:rsidRDefault="00000000" w:rsidP="00295968">
      <w:pPr>
        <w:pStyle w:val="Abstract"/>
        <w:rPr>
          <w:sz w:val="24"/>
          <w:szCs w:val="24"/>
        </w:rPr>
      </w:pPr>
      <w:r w:rsidRPr="00943B2C">
        <w:rPr>
          <w:sz w:val="24"/>
          <w:szCs w:val="24"/>
        </w:rPr>
        <w:t>Whether your family already owns cemetery property</w:t>
      </w:r>
    </w:p>
    <w:p w14:paraId="68096419" w14:textId="77777777" w:rsidR="00F62AA3" w:rsidRPr="00943B2C" w:rsidRDefault="00000000" w:rsidP="00295968">
      <w:pPr>
        <w:pStyle w:val="Abstract"/>
        <w:rPr>
          <w:sz w:val="24"/>
          <w:szCs w:val="24"/>
        </w:rPr>
      </w:pPr>
      <w:r w:rsidRPr="00943B2C">
        <w:rPr>
          <w:sz w:val="24"/>
          <w:szCs w:val="24"/>
        </w:rPr>
        <w:t>Whether you would like to be buried near a spouse or family members</w:t>
      </w:r>
    </w:p>
    <w:p w14:paraId="6809641A" w14:textId="77777777" w:rsidR="00F62AA3" w:rsidRPr="00943B2C" w:rsidRDefault="00000000" w:rsidP="00295968">
      <w:pPr>
        <w:pStyle w:val="Abstract"/>
        <w:rPr>
          <w:sz w:val="24"/>
          <w:szCs w:val="24"/>
        </w:rPr>
      </w:pPr>
      <w:r w:rsidRPr="00943B2C">
        <w:rPr>
          <w:sz w:val="24"/>
          <w:szCs w:val="24"/>
        </w:rPr>
        <w:t>Whether a Catholic cemetery or parish cemetery is available</w:t>
      </w:r>
    </w:p>
    <w:p w14:paraId="6809641B" w14:textId="77777777" w:rsidR="00F62AA3" w:rsidRPr="00943B2C" w:rsidRDefault="00000000" w:rsidP="00295968">
      <w:pPr>
        <w:pStyle w:val="Abstract"/>
        <w:rPr>
          <w:sz w:val="24"/>
          <w:szCs w:val="24"/>
        </w:rPr>
      </w:pPr>
      <w:r w:rsidRPr="00943B2C">
        <w:rPr>
          <w:sz w:val="24"/>
          <w:szCs w:val="24"/>
        </w:rPr>
        <w:t>Whether you prefer a grave, mausoleum, or columbarium</w:t>
      </w:r>
    </w:p>
    <w:p w14:paraId="6809641C" w14:textId="77777777" w:rsidR="00F62AA3" w:rsidRPr="00943B2C" w:rsidRDefault="00000000" w:rsidP="00295968">
      <w:pPr>
        <w:pStyle w:val="Abstract"/>
        <w:rPr>
          <w:sz w:val="24"/>
          <w:szCs w:val="24"/>
        </w:rPr>
      </w:pPr>
      <w:r w:rsidRPr="00943B2C">
        <w:rPr>
          <w:sz w:val="24"/>
          <w:szCs w:val="24"/>
        </w:rPr>
        <w:t>If arrangements already exist, record the cemetery name and the exact plot, crypt, or niche information. This seemingly small detail can be enormously helpful to your family.</w:t>
      </w:r>
    </w:p>
    <w:p w14:paraId="6809641D" w14:textId="77777777" w:rsidR="00F62AA3" w:rsidRPr="00943B2C" w:rsidRDefault="00000000" w:rsidP="00295968">
      <w:pPr>
        <w:pStyle w:val="Abstract"/>
        <w:rPr>
          <w:sz w:val="24"/>
          <w:szCs w:val="24"/>
        </w:rPr>
      </w:pPr>
      <w:r w:rsidRPr="00943B2C">
        <w:rPr>
          <w:sz w:val="24"/>
          <w:szCs w:val="24"/>
        </w:rPr>
        <w:pict w14:anchorId="6809645A">
          <v:rect id="_x0000_i1034" style="width:0;height:1.5pt" o:hralign="center" o:hrstd="t" o:hr="t"/>
        </w:pict>
      </w:r>
    </w:p>
    <w:p w14:paraId="6809641E" w14:textId="77777777" w:rsidR="00F62AA3" w:rsidRPr="00826A9E" w:rsidRDefault="00000000" w:rsidP="00295968">
      <w:pPr>
        <w:pStyle w:val="Abstract"/>
        <w:rPr>
          <w:b/>
          <w:bCs/>
          <w:sz w:val="24"/>
          <w:szCs w:val="24"/>
        </w:rPr>
      </w:pPr>
      <w:bookmarkStart w:id="23" w:name="X2714529d3cbf2c1170165eab9f64d287adf2fff"/>
      <w:bookmarkEnd w:id="21"/>
      <w:bookmarkEnd w:id="22"/>
      <w:r w:rsidRPr="00826A9E">
        <w:rPr>
          <w:b/>
          <w:bCs/>
          <w:sz w:val="24"/>
          <w:szCs w:val="24"/>
        </w:rPr>
        <w:t>Decision 10: Do I Need to Choose a Funeral Home Now?</w:t>
      </w:r>
    </w:p>
    <w:p w14:paraId="6809641F" w14:textId="77777777" w:rsidR="00F62AA3" w:rsidRPr="00943B2C" w:rsidRDefault="00000000" w:rsidP="00295968">
      <w:pPr>
        <w:pStyle w:val="Abstract"/>
        <w:rPr>
          <w:sz w:val="24"/>
          <w:szCs w:val="24"/>
        </w:rPr>
      </w:pPr>
      <w:r w:rsidRPr="00943B2C">
        <w:rPr>
          <w:sz w:val="24"/>
          <w:szCs w:val="24"/>
        </w:rPr>
        <w:t>No.</w:t>
      </w:r>
    </w:p>
    <w:p w14:paraId="68096420" w14:textId="77777777" w:rsidR="00F62AA3" w:rsidRPr="00943B2C" w:rsidRDefault="00000000" w:rsidP="00295968">
      <w:pPr>
        <w:pStyle w:val="Abstract"/>
        <w:rPr>
          <w:sz w:val="24"/>
          <w:szCs w:val="24"/>
        </w:rPr>
      </w:pPr>
      <w:r w:rsidRPr="00943B2C">
        <w:rPr>
          <w:sz w:val="24"/>
          <w:szCs w:val="24"/>
        </w:rPr>
        <w:t>You may record a preferred funeral home without making or purchasing arrangements in advance.</w:t>
      </w:r>
    </w:p>
    <w:p w14:paraId="68096421" w14:textId="77777777" w:rsidR="00F62AA3" w:rsidRPr="00943B2C" w:rsidRDefault="00000000" w:rsidP="00295968">
      <w:pPr>
        <w:pStyle w:val="Abstract"/>
        <w:rPr>
          <w:sz w:val="24"/>
          <w:szCs w:val="24"/>
        </w:rPr>
      </w:pPr>
      <w:r w:rsidRPr="00943B2C">
        <w:rPr>
          <w:sz w:val="24"/>
          <w:szCs w:val="24"/>
        </w:rPr>
        <w:t>If you have already prepaid or prearranged funeral services, however, make sure your family knows:</w:t>
      </w:r>
    </w:p>
    <w:p w14:paraId="68096422" w14:textId="77777777" w:rsidR="00F62AA3" w:rsidRPr="00943B2C" w:rsidRDefault="00000000" w:rsidP="00295968">
      <w:pPr>
        <w:pStyle w:val="Abstract"/>
        <w:rPr>
          <w:sz w:val="24"/>
          <w:szCs w:val="24"/>
        </w:rPr>
      </w:pPr>
      <w:r w:rsidRPr="00943B2C">
        <w:rPr>
          <w:sz w:val="24"/>
          <w:szCs w:val="24"/>
        </w:rPr>
        <w:t>The name of the funeral home</w:t>
      </w:r>
    </w:p>
    <w:p w14:paraId="68096423" w14:textId="77777777" w:rsidR="00F62AA3" w:rsidRPr="00943B2C" w:rsidRDefault="00000000" w:rsidP="00295968">
      <w:pPr>
        <w:pStyle w:val="Abstract"/>
        <w:rPr>
          <w:sz w:val="24"/>
          <w:szCs w:val="24"/>
        </w:rPr>
      </w:pPr>
      <w:r w:rsidRPr="00943B2C">
        <w:rPr>
          <w:sz w:val="24"/>
          <w:szCs w:val="24"/>
        </w:rPr>
        <w:t>Where the contract is located</w:t>
      </w:r>
    </w:p>
    <w:p w14:paraId="68096424" w14:textId="77777777" w:rsidR="00F62AA3" w:rsidRPr="00943B2C" w:rsidRDefault="00000000" w:rsidP="00295968">
      <w:pPr>
        <w:pStyle w:val="Abstract"/>
        <w:rPr>
          <w:sz w:val="24"/>
          <w:szCs w:val="24"/>
        </w:rPr>
      </w:pPr>
      <w:r w:rsidRPr="00943B2C">
        <w:rPr>
          <w:sz w:val="24"/>
          <w:szCs w:val="24"/>
        </w:rPr>
        <w:t>What has already been paid for</w:t>
      </w:r>
    </w:p>
    <w:p w14:paraId="68096425" w14:textId="77777777" w:rsidR="00F62AA3" w:rsidRPr="00943B2C" w:rsidRDefault="00000000" w:rsidP="00295968">
      <w:pPr>
        <w:pStyle w:val="Abstract"/>
        <w:rPr>
          <w:sz w:val="24"/>
          <w:szCs w:val="24"/>
        </w:rPr>
      </w:pPr>
      <w:r w:rsidRPr="00943B2C">
        <w:rPr>
          <w:sz w:val="24"/>
          <w:szCs w:val="24"/>
        </w:rPr>
        <w:t xml:space="preserve">What decisions </w:t>
      </w:r>
      <w:proofErr w:type="gramStart"/>
      <w:r w:rsidRPr="00943B2C">
        <w:rPr>
          <w:sz w:val="24"/>
          <w:szCs w:val="24"/>
        </w:rPr>
        <w:t>still remain</w:t>
      </w:r>
      <w:proofErr w:type="gramEnd"/>
    </w:p>
    <w:p w14:paraId="68096426" w14:textId="77777777" w:rsidR="00F62AA3" w:rsidRPr="00943B2C" w:rsidRDefault="00000000" w:rsidP="00295968">
      <w:pPr>
        <w:pStyle w:val="Abstract"/>
        <w:rPr>
          <w:sz w:val="24"/>
          <w:szCs w:val="24"/>
        </w:rPr>
      </w:pPr>
      <w:r w:rsidRPr="00943B2C">
        <w:rPr>
          <w:sz w:val="24"/>
          <w:szCs w:val="24"/>
        </w:rPr>
        <w:lastRenderedPageBreak/>
        <w:t>Remember that arrangements made with a funeral home do not replace planning with your parish. The parish is responsible for planning the Catholic liturgy.</w:t>
      </w:r>
    </w:p>
    <w:p w14:paraId="68096427" w14:textId="77777777" w:rsidR="00F62AA3" w:rsidRPr="00943B2C" w:rsidRDefault="00000000" w:rsidP="00295968">
      <w:pPr>
        <w:pStyle w:val="Abstract"/>
        <w:rPr>
          <w:sz w:val="24"/>
          <w:szCs w:val="24"/>
        </w:rPr>
      </w:pPr>
      <w:r w:rsidRPr="00943B2C">
        <w:rPr>
          <w:sz w:val="24"/>
          <w:szCs w:val="24"/>
        </w:rPr>
        <w:pict w14:anchorId="6809645B">
          <v:rect id="_x0000_i1035" style="width:0;height:1.5pt" o:hralign="center" o:hrstd="t" o:hr="t"/>
        </w:pict>
      </w:r>
    </w:p>
    <w:p w14:paraId="68096428" w14:textId="77777777" w:rsidR="00F62AA3" w:rsidRPr="00826A9E" w:rsidRDefault="00000000" w:rsidP="00295968">
      <w:pPr>
        <w:pStyle w:val="Abstract"/>
        <w:rPr>
          <w:b/>
          <w:bCs/>
          <w:sz w:val="24"/>
          <w:szCs w:val="24"/>
        </w:rPr>
      </w:pPr>
      <w:bookmarkStart w:id="24" w:name="Xefb3eccdf2acb441365eefe5806ab4240aa4d83"/>
      <w:bookmarkEnd w:id="23"/>
      <w:r w:rsidRPr="00826A9E">
        <w:rPr>
          <w:b/>
          <w:bCs/>
          <w:sz w:val="24"/>
          <w:szCs w:val="24"/>
        </w:rPr>
        <w:t>Decision 11: What Should Be in My Obituary?</w:t>
      </w:r>
    </w:p>
    <w:p w14:paraId="68096429" w14:textId="77777777" w:rsidR="00F62AA3" w:rsidRPr="00943B2C" w:rsidRDefault="00000000" w:rsidP="00295968">
      <w:pPr>
        <w:pStyle w:val="Abstract"/>
        <w:rPr>
          <w:sz w:val="24"/>
          <w:szCs w:val="24"/>
        </w:rPr>
      </w:pPr>
      <w:r w:rsidRPr="00943B2C">
        <w:rPr>
          <w:sz w:val="24"/>
          <w:szCs w:val="24"/>
        </w:rPr>
        <w:t>Your obituary is an opportunity to help others understand the people, relationships, commitments, and faith that shaped your life.</w:t>
      </w:r>
    </w:p>
    <w:p w14:paraId="6809642A" w14:textId="77777777" w:rsidR="00F62AA3" w:rsidRPr="00943B2C" w:rsidRDefault="00000000" w:rsidP="00295968">
      <w:pPr>
        <w:pStyle w:val="Abstract"/>
        <w:rPr>
          <w:sz w:val="24"/>
          <w:szCs w:val="24"/>
        </w:rPr>
      </w:pPr>
      <w:r w:rsidRPr="00943B2C">
        <w:rPr>
          <w:sz w:val="24"/>
          <w:szCs w:val="24"/>
        </w:rPr>
        <w:t>You do not need to write your obituary now. Instead, leave your family useful information.</w:t>
      </w:r>
    </w:p>
    <w:p w14:paraId="6809642B" w14:textId="77777777" w:rsidR="00F62AA3" w:rsidRPr="00943B2C" w:rsidRDefault="00000000" w:rsidP="00295968">
      <w:pPr>
        <w:pStyle w:val="Abstract"/>
        <w:rPr>
          <w:sz w:val="24"/>
          <w:szCs w:val="24"/>
        </w:rPr>
      </w:pPr>
      <w:r w:rsidRPr="00943B2C">
        <w:rPr>
          <w:sz w:val="24"/>
          <w:szCs w:val="24"/>
        </w:rPr>
        <w:t>Consider recording:</w:t>
      </w:r>
    </w:p>
    <w:p w14:paraId="6809642C" w14:textId="77777777" w:rsidR="00F62AA3" w:rsidRPr="00943B2C" w:rsidRDefault="00000000" w:rsidP="00295968">
      <w:pPr>
        <w:pStyle w:val="Abstract"/>
        <w:rPr>
          <w:sz w:val="24"/>
          <w:szCs w:val="24"/>
        </w:rPr>
      </w:pPr>
      <w:r w:rsidRPr="00943B2C">
        <w:rPr>
          <w:sz w:val="24"/>
          <w:szCs w:val="24"/>
        </w:rPr>
        <w:t>Your full name and important dates</w:t>
      </w:r>
    </w:p>
    <w:p w14:paraId="6809642D" w14:textId="77777777" w:rsidR="00F62AA3" w:rsidRPr="00943B2C" w:rsidRDefault="00000000" w:rsidP="00295968">
      <w:pPr>
        <w:pStyle w:val="Abstract"/>
        <w:rPr>
          <w:sz w:val="24"/>
          <w:szCs w:val="24"/>
        </w:rPr>
      </w:pPr>
      <w:r w:rsidRPr="00943B2C">
        <w:rPr>
          <w:sz w:val="24"/>
          <w:szCs w:val="24"/>
        </w:rPr>
        <w:t>Family relationships</w:t>
      </w:r>
    </w:p>
    <w:p w14:paraId="6809642E" w14:textId="77777777" w:rsidR="00F62AA3" w:rsidRPr="00943B2C" w:rsidRDefault="00000000" w:rsidP="00295968">
      <w:pPr>
        <w:pStyle w:val="Abstract"/>
        <w:rPr>
          <w:sz w:val="24"/>
          <w:szCs w:val="24"/>
        </w:rPr>
      </w:pPr>
      <w:r w:rsidRPr="00943B2C">
        <w:rPr>
          <w:sz w:val="24"/>
          <w:szCs w:val="24"/>
        </w:rPr>
        <w:t>Parish membership</w:t>
      </w:r>
    </w:p>
    <w:p w14:paraId="6809642F" w14:textId="77777777" w:rsidR="00F62AA3" w:rsidRPr="00943B2C" w:rsidRDefault="00000000" w:rsidP="00295968">
      <w:pPr>
        <w:pStyle w:val="Abstract"/>
        <w:rPr>
          <w:sz w:val="24"/>
          <w:szCs w:val="24"/>
        </w:rPr>
      </w:pPr>
      <w:r w:rsidRPr="00943B2C">
        <w:rPr>
          <w:sz w:val="24"/>
          <w:szCs w:val="24"/>
        </w:rPr>
        <w:t>Ministries or volunteer service</w:t>
      </w:r>
    </w:p>
    <w:p w14:paraId="68096430" w14:textId="77777777" w:rsidR="00F62AA3" w:rsidRPr="00943B2C" w:rsidRDefault="00000000" w:rsidP="00295968">
      <w:pPr>
        <w:pStyle w:val="Abstract"/>
        <w:rPr>
          <w:sz w:val="24"/>
          <w:szCs w:val="24"/>
        </w:rPr>
      </w:pPr>
      <w:r w:rsidRPr="00943B2C">
        <w:rPr>
          <w:sz w:val="24"/>
          <w:szCs w:val="24"/>
        </w:rPr>
        <w:t>Education and career</w:t>
      </w:r>
    </w:p>
    <w:p w14:paraId="68096431" w14:textId="77777777" w:rsidR="00F62AA3" w:rsidRPr="00943B2C" w:rsidRDefault="00000000" w:rsidP="00295968">
      <w:pPr>
        <w:pStyle w:val="Abstract"/>
        <w:rPr>
          <w:sz w:val="24"/>
          <w:szCs w:val="24"/>
        </w:rPr>
      </w:pPr>
      <w:r w:rsidRPr="00943B2C">
        <w:rPr>
          <w:sz w:val="24"/>
          <w:szCs w:val="24"/>
        </w:rPr>
        <w:t>Military service</w:t>
      </w:r>
    </w:p>
    <w:p w14:paraId="68096432" w14:textId="77777777" w:rsidR="00F62AA3" w:rsidRPr="00943B2C" w:rsidRDefault="00000000" w:rsidP="00295968">
      <w:pPr>
        <w:pStyle w:val="Abstract"/>
        <w:rPr>
          <w:sz w:val="24"/>
          <w:szCs w:val="24"/>
        </w:rPr>
      </w:pPr>
      <w:r w:rsidRPr="00943B2C">
        <w:rPr>
          <w:sz w:val="24"/>
          <w:szCs w:val="24"/>
        </w:rPr>
        <w:t>Organizations important to you</w:t>
      </w:r>
    </w:p>
    <w:p w14:paraId="68096433" w14:textId="77777777" w:rsidR="00F62AA3" w:rsidRPr="00943B2C" w:rsidRDefault="00000000" w:rsidP="00295968">
      <w:pPr>
        <w:pStyle w:val="Abstract"/>
        <w:rPr>
          <w:sz w:val="24"/>
          <w:szCs w:val="24"/>
        </w:rPr>
      </w:pPr>
      <w:proofErr w:type="gramStart"/>
      <w:r w:rsidRPr="00943B2C">
        <w:rPr>
          <w:sz w:val="24"/>
          <w:szCs w:val="24"/>
        </w:rPr>
        <w:t>Particular accomplishments</w:t>
      </w:r>
      <w:proofErr w:type="gramEnd"/>
      <w:r w:rsidRPr="00943B2C">
        <w:rPr>
          <w:sz w:val="24"/>
          <w:szCs w:val="24"/>
        </w:rPr>
        <w:t xml:space="preserve"> or interests</w:t>
      </w:r>
    </w:p>
    <w:p w14:paraId="68096434" w14:textId="77777777" w:rsidR="00F62AA3" w:rsidRPr="00943B2C" w:rsidRDefault="00000000" w:rsidP="00295968">
      <w:pPr>
        <w:pStyle w:val="Abstract"/>
        <w:rPr>
          <w:sz w:val="24"/>
          <w:szCs w:val="24"/>
        </w:rPr>
      </w:pPr>
      <w:r w:rsidRPr="00943B2C">
        <w:rPr>
          <w:sz w:val="24"/>
          <w:szCs w:val="24"/>
        </w:rPr>
        <w:t>Elements of your Catholic faith that were especially important</w:t>
      </w:r>
    </w:p>
    <w:p w14:paraId="68096435" w14:textId="77777777" w:rsidR="00F62AA3" w:rsidRPr="00943B2C" w:rsidRDefault="00000000" w:rsidP="00295968">
      <w:pPr>
        <w:pStyle w:val="Abstract"/>
        <w:rPr>
          <w:sz w:val="24"/>
          <w:szCs w:val="24"/>
        </w:rPr>
      </w:pPr>
      <w:r w:rsidRPr="00943B2C">
        <w:rPr>
          <w:sz w:val="24"/>
          <w:szCs w:val="24"/>
        </w:rPr>
        <w:t>This can make writing an obituary much easier for your family later.</w:t>
      </w:r>
    </w:p>
    <w:p w14:paraId="68096436" w14:textId="77777777" w:rsidR="00F62AA3" w:rsidRPr="00943B2C" w:rsidRDefault="00000000" w:rsidP="00295968">
      <w:pPr>
        <w:pStyle w:val="Abstract"/>
        <w:rPr>
          <w:sz w:val="24"/>
          <w:szCs w:val="24"/>
        </w:rPr>
      </w:pPr>
      <w:r w:rsidRPr="00943B2C">
        <w:rPr>
          <w:sz w:val="24"/>
          <w:szCs w:val="24"/>
        </w:rPr>
        <w:pict w14:anchorId="6809645C">
          <v:rect id="_x0000_i1036" style="width:0;height:1.5pt" o:hralign="center" o:hrstd="t" o:hr="t"/>
        </w:pict>
      </w:r>
    </w:p>
    <w:p w14:paraId="68096437" w14:textId="77777777" w:rsidR="00F62AA3" w:rsidRPr="00826A9E" w:rsidRDefault="00000000" w:rsidP="00295968">
      <w:pPr>
        <w:pStyle w:val="Abstract"/>
        <w:rPr>
          <w:b/>
          <w:bCs/>
          <w:sz w:val="24"/>
          <w:szCs w:val="24"/>
        </w:rPr>
      </w:pPr>
      <w:bookmarkStart w:id="25" w:name="X187a708520d651f3db273e1afbdc1652fc0821e"/>
      <w:bookmarkEnd w:id="24"/>
      <w:r w:rsidRPr="00826A9E">
        <w:rPr>
          <w:b/>
          <w:bCs/>
          <w:sz w:val="24"/>
          <w:szCs w:val="24"/>
        </w:rPr>
        <w:t>Decision 12: Should I Request Memorial Gifts?</w:t>
      </w:r>
    </w:p>
    <w:p w14:paraId="68096438" w14:textId="77777777" w:rsidR="00F62AA3" w:rsidRPr="00943B2C" w:rsidRDefault="00000000" w:rsidP="00295968">
      <w:pPr>
        <w:pStyle w:val="Abstract"/>
        <w:rPr>
          <w:sz w:val="24"/>
          <w:szCs w:val="24"/>
        </w:rPr>
      </w:pPr>
      <w:r w:rsidRPr="00943B2C">
        <w:rPr>
          <w:sz w:val="24"/>
          <w:szCs w:val="24"/>
        </w:rPr>
        <w:t>You may wish to invite family and friends to make charitable gifts in your memory.</w:t>
      </w:r>
    </w:p>
    <w:p w14:paraId="68096439" w14:textId="77777777" w:rsidR="00F62AA3" w:rsidRPr="00943B2C" w:rsidRDefault="00000000" w:rsidP="00295968">
      <w:pPr>
        <w:pStyle w:val="Abstract"/>
        <w:rPr>
          <w:sz w:val="24"/>
          <w:szCs w:val="24"/>
        </w:rPr>
      </w:pPr>
      <w:r w:rsidRPr="00943B2C">
        <w:rPr>
          <w:sz w:val="24"/>
          <w:szCs w:val="24"/>
        </w:rPr>
        <w:t>Consider organizations that reflect the values you lived throughout your life. This might include your parish, a Catholic school, Catholic Charities, vocations, a favorite Catholic ministry, or another charitable organization important to you.</w:t>
      </w:r>
    </w:p>
    <w:p w14:paraId="6809643A" w14:textId="77777777" w:rsidR="00F62AA3" w:rsidRPr="00943B2C" w:rsidRDefault="00000000" w:rsidP="00295968">
      <w:pPr>
        <w:pStyle w:val="Abstract"/>
        <w:rPr>
          <w:sz w:val="24"/>
          <w:szCs w:val="24"/>
        </w:rPr>
      </w:pPr>
      <w:r w:rsidRPr="00943B2C">
        <w:rPr>
          <w:sz w:val="24"/>
          <w:szCs w:val="24"/>
        </w:rPr>
        <w:t>If your parish has been an important part of your life, a memorial gift to the parish can be a meaningful way for others to honor your memory while continuing the mission of the Church.</w:t>
      </w:r>
    </w:p>
    <w:p w14:paraId="6809643B" w14:textId="77777777" w:rsidR="00F62AA3" w:rsidRPr="00943B2C" w:rsidRDefault="00000000" w:rsidP="00295968">
      <w:pPr>
        <w:pStyle w:val="Abstract"/>
        <w:rPr>
          <w:sz w:val="24"/>
          <w:szCs w:val="24"/>
        </w:rPr>
      </w:pPr>
      <w:r w:rsidRPr="00943B2C">
        <w:rPr>
          <w:sz w:val="24"/>
          <w:szCs w:val="24"/>
        </w:rPr>
        <w:t>Record one or two organizations rather than providing your family with a long list.</w:t>
      </w:r>
    </w:p>
    <w:p w14:paraId="6809643C" w14:textId="77777777" w:rsidR="00F62AA3" w:rsidRPr="00943B2C" w:rsidRDefault="00000000" w:rsidP="00295968">
      <w:pPr>
        <w:pStyle w:val="Abstract"/>
        <w:rPr>
          <w:sz w:val="24"/>
          <w:szCs w:val="24"/>
        </w:rPr>
      </w:pPr>
      <w:r w:rsidRPr="00943B2C">
        <w:rPr>
          <w:sz w:val="24"/>
          <w:szCs w:val="24"/>
        </w:rPr>
        <w:lastRenderedPageBreak/>
        <w:pict w14:anchorId="6809645D">
          <v:rect id="_x0000_i1037" style="width:0;height:1.5pt" o:hralign="center" o:hrstd="t" o:hr="t"/>
        </w:pict>
      </w:r>
    </w:p>
    <w:p w14:paraId="6809643D" w14:textId="77777777" w:rsidR="00F62AA3" w:rsidRPr="00943B2C" w:rsidRDefault="00000000" w:rsidP="00295968">
      <w:pPr>
        <w:pStyle w:val="Abstract"/>
        <w:rPr>
          <w:sz w:val="24"/>
          <w:szCs w:val="24"/>
        </w:rPr>
      </w:pPr>
      <w:bookmarkStart w:id="26" w:name="you-do-not-have-to-decide-everything"/>
      <w:bookmarkEnd w:id="0"/>
      <w:bookmarkEnd w:id="25"/>
      <w:r w:rsidRPr="00943B2C">
        <w:rPr>
          <w:sz w:val="24"/>
          <w:szCs w:val="24"/>
        </w:rPr>
        <w:t>You Do Not Have to Decide Everything</w:t>
      </w:r>
    </w:p>
    <w:p w14:paraId="6809643E" w14:textId="77777777" w:rsidR="00F62AA3" w:rsidRPr="00943B2C" w:rsidRDefault="00000000" w:rsidP="00295968">
      <w:pPr>
        <w:pStyle w:val="Abstract"/>
        <w:rPr>
          <w:sz w:val="24"/>
          <w:szCs w:val="24"/>
        </w:rPr>
      </w:pPr>
      <w:r w:rsidRPr="00943B2C">
        <w:rPr>
          <w:sz w:val="24"/>
          <w:szCs w:val="24"/>
        </w:rPr>
        <w:t>A good Catholic funeral plan is not a script that your family must follow exactly.</w:t>
      </w:r>
    </w:p>
    <w:p w14:paraId="6809643F" w14:textId="77777777" w:rsidR="00F62AA3" w:rsidRPr="00943B2C" w:rsidRDefault="00000000" w:rsidP="00295968">
      <w:pPr>
        <w:pStyle w:val="Abstract"/>
        <w:rPr>
          <w:sz w:val="24"/>
          <w:szCs w:val="24"/>
        </w:rPr>
      </w:pPr>
      <w:r w:rsidRPr="00943B2C">
        <w:rPr>
          <w:sz w:val="24"/>
          <w:szCs w:val="24"/>
        </w:rPr>
        <w:t xml:space="preserve">Some things are </w:t>
      </w:r>
      <w:r w:rsidRPr="00943B2C">
        <w:rPr>
          <w:b/>
          <w:bCs/>
          <w:sz w:val="24"/>
          <w:szCs w:val="24"/>
        </w:rPr>
        <w:t>your preferences</w:t>
      </w:r>
      <w:r w:rsidRPr="00943B2C">
        <w:rPr>
          <w:sz w:val="24"/>
          <w:szCs w:val="24"/>
        </w:rPr>
        <w:t>. Other things are governed by the Church’s liturgy. Still others will depend upon circumstances at the time of your death.</w:t>
      </w:r>
    </w:p>
    <w:p w14:paraId="68096440" w14:textId="77777777" w:rsidR="00F62AA3" w:rsidRPr="00943B2C" w:rsidRDefault="00000000" w:rsidP="00295968">
      <w:pPr>
        <w:pStyle w:val="Abstract"/>
        <w:rPr>
          <w:sz w:val="24"/>
          <w:szCs w:val="24"/>
        </w:rPr>
      </w:pPr>
      <w:r w:rsidRPr="00943B2C">
        <w:rPr>
          <w:sz w:val="24"/>
          <w:szCs w:val="24"/>
        </w:rPr>
        <w:t>Your goal is simply to give your family enough direction that they are not left wondering:</w:t>
      </w:r>
    </w:p>
    <w:p w14:paraId="68096441" w14:textId="77777777" w:rsidR="00F62AA3" w:rsidRPr="00943B2C" w:rsidRDefault="00000000" w:rsidP="00295968">
      <w:pPr>
        <w:pStyle w:val="Abstract"/>
        <w:rPr>
          <w:sz w:val="24"/>
          <w:szCs w:val="24"/>
        </w:rPr>
      </w:pPr>
      <w:r w:rsidRPr="00943B2C">
        <w:rPr>
          <w:i/>
          <w:iCs/>
          <w:sz w:val="24"/>
          <w:szCs w:val="24"/>
        </w:rPr>
        <w:t>What would Mom have wanted?</w:t>
      </w:r>
    </w:p>
    <w:p w14:paraId="68096442" w14:textId="77777777" w:rsidR="00F62AA3" w:rsidRPr="00943B2C" w:rsidRDefault="00000000" w:rsidP="00295968">
      <w:pPr>
        <w:pStyle w:val="Abstract"/>
        <w:rPr>
          <w:sz w:val="24"/>
          <w:szCs w:val="24"/>
        </w:rPr>
      </w:pPr>
      <w:r w:rsidRPr="00943B2C">
        <w:rPr>
          <w:i/>
          <w:iCs/>
          <w:sz w:val="24"/>
          <w:szCs w:val="24"/>
        </w:rPr>
        <w:t>Did Dad want to be cremated?</w:t>
      </w:r>
    </w:p>
    <w:p w14:paraId="68096443" w14:textId="77777777" w:rsidR="00F62AA3" w:rsidRPr="00943B2C" w:rsidRDefault="00000000" w:rsidP="00295968">
      <w:pPr>
        <w:pStyle w:val="Abstract"/>
        <w:rPr>
          <w:sz w:val="24"/>
          <w:szCs w:val="24"/>
        </w:rPr>
      </w:pPr>
      <w:r w:rsidRPr="00943B2C">
        <w:rPr>
          <w:i/>
          <w:iCs/>
          <w:sz w:val="24"/>
          <w:szCs w:val="24"/>
        </w:rPr>
        <w:t>What church should we call?</w:t>
      </w:r>
    </w:p>
    <w:p w14:paraId="68096444" w14:textId="77777777" w:rsidR="00F62AA3" w:rsidRPr="00943B2C" w:rsidRDefault="00000000" w:rsidP="00295968">
      <w:pPr>
        <w:pStyle w:val="Abstract"/>
        <w:rPr>
          <w:sz w:val="24"/>
          <w:szCs w:val="24"/>
        </w:rPr>
      </w:pPr>
      <w:r w:rsidRPr="00943B2C">
        <w:rPr>
          <w:i/>
          <w:iCs/>
          <w:sz w:val="24"/>
          <w:szCs w:val="24"/>
        </w:rPr>
        <w:t>Did she have a favorite Scripture passage?</w:t>
      </w:r>
    </w:p>
    <w:p w14:paraId="68096445" w14:textId="77777777" w:rsidR="00F62AA3" w:rsidRPr="00943B2C" w:rsidRDefault="00000000" w:rsidP="00295968">
      <w:pPr>
        <w:pStyle w:val="Abstract"/>
        <w:rPr>
          <w:sz w:val="24"/>
          <w:szCs w:val="24"/>
        </w:rPr>
      </w:pPr>
      <w:r w:rsidRPr="00943B2C">
        <w:rPr>
          <w:i/>
          <w:iCs/>
          <w:sz w:val="24"/>
          <w:szCs w:val="24"/>
        </w:rPr>
        <w:t>Where is the cemetery information?</w:t>
      </w:r>
    </w:p>
    <w:p w14:paraId="68096446" w14:textId="77777777" w:rsidR="00F62AA3" w:rsidRPr="00943B2C" w:rsidRDefault="00000000" w:rsidP="00295968">
      <w:pPr>
        <w:pStyle w:val="Abstract"/>
        <w:rPr>
          <w:sz w:val="24"/>
          <w:szCs w:val="24"/>
        </w:rPr>
      </w:pPr>
      <w:r w:rsidRPr="00943B2C">
        <w:rPr>
          <w:sz w:val="24"/>
          <w:szCs w:val="24"/>
        </w:rPr>
        <w:t>Making those decisions now is an act of care.</w:t>
      </w:r>
    </w:p>
    <w:p w14:paraId="68096447" w14:textId="77777777" w:rsidR="00F62AA3" w:rsidRPr="00943B2C" w:rsidRDefault="00000000" w:rsidP="00295968">
      <w:pPr>
        <w:pStyle w:val="Abstract"/>
        <w:rPr>
          <w:sz w:val="24"/>
          <w:szCs w:val="24"/>
        </w:rPr>
      </w:pPr>
      <w:bookmarkStart w:id="27" w:name="when-you-finish-your-worksheet"/>
      <w:bookmarkEnd w:id="26"/>
      <w:r w:rsidRPr="00943B2C">
        <w:rPr>
          <w:sz w:val="24"/>
          <w:szCs w:val="24"/>
        </w:rPr>
        <w:t>When You Finish Your Worksheet</w:t>
      </w:r>
    </w:p>
    <w:p w14:paraId="68096448" w14:textId="77777777" w:rsidR="00F62AA3" w:rsidRPr="00943B2C" w:rsidRDefault="00000000" w:rsidP="00295968">
      <w:pPr>
        <w:pStyle w:val="Abstract"/>
        <w:rPr>
          <w:sz w:val="24"/>
          <w:szCs w:val="24"/>
        </w:rPr>
      </w:pPr>
      <w:r w:rsidRPr="00943B2C">
        <w:rPr>
          <w:sz w:val="24"/>
          <w:szCs w:val="24"/>
        </w:rPr>
        <w:t xml:space="preserve">Once you have completed your </w:t>
      </w:r>
      <w:r w:rsidRPr="00943B2C">
        <w:rPr>
          <w:b/>
          <w:bCs/>
          <w:sz w:val="24"/>
          <w:szCs w:val="24"/>
        </w:rPr>
        <w:t>My Catholic Funeral Planning Worksheet</w:t>
      </w:r>
      <w:r w:rsidRPr="00943B2C">
        <w:rPr>
          <w:sz w:val="24"/>
          <w:szCs w:val="24"/>
        </w:rPr>
        <w:t>:</w:t>
      </w:r>
    </w:p>
    <w:p w14:paraId="68096449" w14:textId="77777777" w:rsidR="00F62AA3" w:rsidRPr="00943B2C" w:rsidRDefault="00000000" w:rsidP="00295968">
      <w:pPr>
        <w:pStyle w:val="Abstract"/>
        <w:rPr>
          <w:sz w:val="24"/>
          <w:szCs w:val="24"/>
        </w:rPr>
      </w:pPr>
      <w:r w:rsidRPr="00943B2C">
        <w:rPr>
          <w:sz w:val="24"/>
          <w:szCs w:val="24"/>
        </w:rPr>
        <w:t>Review it with a family member or the person most likely to make your funeral arrangements.</w:t>
      </w:r>
    </w:p>
    <w:p w14:paraId="6809644A" w14:textId="77777777" w:rsidR="00F62AA3" w:rsidRPr="00943B2C" w:rsidRDefault="00000000" w:rsidP="00295968">
      <w:pPr>
        <w:pStyle w:val="Abstract"/>
        <w:rPr>
          <w:sz w:val="24"/>
          <w:szCs w:val="24"/>
        </w:rPr>
      </w:pPr>
      <w:r w:rsidRPr="00943B2C">
        <w:rPr>
          <w:sz w:val="24"/>
          <w:szCs w:val="24"/>
        </w:rPr>
        <w:t>Consider sharing a copy with your parish.</w:t>
      </w:r>
    </w:p>
    <w:p w14:paraId="6809644B" w14:textId="77777777" w:rsidR="00F62AA3" w:rsidRPr="00943B2C" w:rsidRDefault="00000000" w:rsidP="00295968">
      <w:pPr>
        <w:pStyle w:val="Abstract"/>
        <w:rPr>
          <w:sz w:val="24"/>
          <w:szCs w:val="24"/>
        </w:rPr>
      </w:pPr>
      <w:r w:rsidRPr="00943B2C">
        <w:rPr>
          <w:sz w:val="24"/>
          <w:szCs w:val="24"/>
        </w:rPr>
        <w:t>Keep the original with your other important planning documents.</w:t>
      </w:r>
    </w:p>
    <w:p w14:paraId="6809644C" w14:textId="77777777" w:rsidR="00F62AA3" w:rsidRPr="00943B2C" w:rsidRDefault="00000000" w:rsidP="00295968">
      <w:pPr>
        <w:pStyle w:val="Abstract"/>
        <w:rPr>
          <w:sz w:val="24"/>
          <w:szCs w:val="24"/>
        </w:rPr>
      </w:pPr>
      <w:r w:rsidRPr="00943B2C">
        <w:rPr>
          <w:sz w:val="24"/>
          <w:szCs w:val="24"/>
        </w:rPr>
        <w:t>Tell your family where it is located.</w:t>
      </w:r>
    </w:p>
    <w:p w14:paraId="6809644D" w14:textId="77777777" w:rsidR="00F62AA3" w:rsidRPr="00943B2C" w:rsidRDefault="00000000" w:rsidP="00295968">
      <w:pPr>
        <w:pStyle w:val="Abstract"/>
        <w:rPr>
          <w:sz w:val="24"/>
          <w:szCs w:val="24"/>
        </w:rPr>
      </w:pPr>
      <w:r w:rsidRPr="00943B2C">
        <w:rPr>
          <w:sz w:val="24"/>
          <w:szCs w:val="24"/>
        </w:rPr>
        <w:t>Review it periodically and update it if your parish, contact information, burial arrangements, or wishes change.</w:t>
      </w:r>
    </w:p>
    <w:p w14:paraId="6809644E" w14:textId="77777777" w:rsidR="00F62AA3" w:rsidRPr="00943B2C" w:rsidRDefault="00000000" w:rsidP="00295968">
      <w:pPr>
        <w:pStyle w:val="Abstract"/>
        <w:rPr>
          <w:sz w:val="24"/>
          <w:szCs w:val="24"/>
        </w:rPr>
      </w:pPr>
      <w:r w:rsidRPr="00943B2C">
        <w:rPr>
          <w:sz w:val="24"/>
          <w:szCs w:val="24"/>
        </w:rPr>
        <w:t xml:space="preserve">Most importantly, remember what Catholic funeral planning is </w:t>
      </w:r>
      <w:proofErr w:type="gramStart"/>
      <w:r w:rsidRPr="00943B2C">
        <w:rPr>
          <w:sz w:val="24"/>
          <w:szCs w:val="24"/>
        </w:rPr>
        <w:t>really about</w:t>
      </w:r>
      <w:proofErr w:type="gramEnd"/>
      <w:r w:rsidRPr="00943B2C">
        <w:rPr>
          <w:sz w:val="24"/>
          <w:szCs w:val="24"/>
        </w:rPr>
        <w:t>. We plan not because we know when death will come, but because we believe death is not the end.</w:t>
      </w:r>
    </w:p>
    <w:p w14:paraId="6809644F" w14:textId="77777777" w:rsidR="00F62AA3" w:rsidRPr="00943B2C" w:rsidRDefault="00000000" w:rsidP="00295968">
      <w:pPr>
        <w:pStyle w:val="Abstract"/>
        <w:rPr>
          <w:sz w:val="24"/>
          <w:szCs w:val="24"/>
        </w:rPr>
      </w:pPr>
      <w:r w:rsidRPr="00943B2C">
        <w:rPr>
          <w:sz w:val="24"/>
          <w:szCs w:val="24"/>
        </w:rPr>
        <w:t xml:space="preserve">The funeral rites of the Church allow those we love to pray for us, entrust us to the mercy of God, and proclaim the promise at the heart of our Christian faith: </w:t>
      </w:r>
      <w:r w:rsidRPr="00943B2C">
        <w:rPr>
          <w:b/>
          <w:bCs/>
          <w:sz w:val="24"/>
          <w:szCs w:val="24"/>
        </w:rPr>
        <w:t>in Christ, death does not have the final word.</w:t>
      </w:r>
    </w:p>
    <w:p w14:paraId="68096450" w14:textId="77777777" w:rsidR="00F62AA3" w:rsidRPr="00943B2C" w:rsidRDefault="00000000" w:rsidP="00295968">
      <w:pPr>
        <w:pStyle w:val="Abstract"/>
        <w:rPr>
          <w:sz w:val="24"/>
          <w:szCs w:val="24"/>
        </w:rPr>
      </w:pPr>
      <w:r w:rsidRPr="00943B2C">
        <w:rPr>
          <w:i/>
          <w:iCs/>
          <w:sz w:val="24"/>
          <w:szCs w:val="24"/>
        </w:rPr>
        <w:t xml:space="preserve">This guide is intended to assist with personal planning and does not replace the guidance of your pastor or parish. Parish practices and individual pastoral circumstances may affect </w:t>
      </w:r>
      <w:proofErr w:type="gramStart"/>
      <w:r w:rsidRPr="00943B2C">
        <w:rPr>
          <w:i/>
          <w:iCs/>
          <w:sz w:val="24"/>
          <w:szCs w:val="24"/>
        </w:rPr>
        <w:t>particular funeral</w:t>
      </w:r>
      <w:proofErr w:type="gramEnd"/>
      <w:r w:rsidRPr="00943B2C">
        <w:rPr>
          <w:i/>
          <w:iCs/>
          <w:sz w:val="24"/>
          <w:szCs w:val="24"/>
        </w:rPr>
        <w:t xml:space="preserve"> arrangements.</w:t>
      </w:r>
      <w:bookmarkEnd w:id="27"/>
    </w:p>
    <w:sectPr w:rsidR="00F62AA3" w:rsidRPr="00943B2C" w:rsidSect="00295968">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67C944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0DE3A8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9ACF5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92492713">
    <w:abstractNumId w:val="0"/>
  </w:num>
  <w:num w:numId="2" w16cid:durableId="1953708109">
    <w:abstractNumId w:val="1"/>
  </w:num>
  <w:num w:numId="3" w16cid:durableId="1076249075">
    <w:abstractNumId w:val="1"/>
  </w:num>
  <w:num w:numId="4" w16cid:durableId="2029866272">
    <w:abstractNumId w:val="1"/>
  </w:num>
  <w:num w:numId="5" w16cid:durableId="1098713007">
    <w:abstractNumId w:val="1"/>
  </w:num>
  <w:num w:numId="6" w16cid:durableId="1992249155">
    <w:abstractNumId w:val="1"/>
  </w:num>
  <w:num w:numId="7" w16cid:durableId="777454460">
    <w:abstractNumId w:val="1"/>
  </w:num>
  <w:num w:numId="8" w16cid:durableId="1474642255">
    <w:abstractNumId w:val="1"/>
  </w:num>
  <w:num w:numId="9" w16cid:durableId="2138526537">
    <w:abstractNumId w:val="1"/>
  </w:num>
  <w:num w:numId="10" w16cid:durableId="735593388">
    <w:abstractNumId w:val="1"/>
  </w:num>
  <w:num w:numId="11" w16cid:durableId="1378581085">
    <w:abstractNumId w:val="1"/>
  </w:num>
  <w:num w:numId="12" w16cid:durableId="349525772">
    <w:abstractNumId w:val="1"/>
  </w:num>
  <w:num w:numId="13" w16cid:durableId="1550068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F62AA3"/>
    <w:rsid w:val="00295968"/>
    <w:rsid w:val="0046331F"/>
    <w:rsid w:val="00826A9E"/>
    <w:rsid w:val="00943B2C"/>
    <w:rsid w:val="00EE6E16"/>
    <w:rsid w:val="00F6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639A"/>
  <w15:docId w15:val="{994F9848-2BDC-4033-9830-061511B5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1912</Words>
  <Characters>10905</Characters>
  <Application>Microsoft Office Word</Application>
  <DocSecurity>0</DocSecurity>
  <Lines>90</Lines>
  <Paragraphs>25</Paragraphs>
  <ScaleCrop>false</ScaleCrop>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Mark Talcott</cp:lastModifiedBy>
  <cp:revision>5</cp:revision>
  <dcterms:created xsi:type="dcterms:W3CDTF">1970-01-01T00:00:00Z</dcterms:created>
  <dcterms:modified xsi:type="dcterms:W3CDTF">2026-09-08T17:18:00Z</dcterms:modified>
</cp:coreProperties>
</file>